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8FE6" w14:textId="5C72E979" w:rsidR="005F4ECF" w:rsidRPr="001C18A6" w:rsidRDefault="00183DE8" w:rsidP="009A6E81">
      <w:pPr>
        <w:spacing w:after="0" w:line="240" w:lineRule="auto"/>
        <w:jc w:val="center"/>
        <w:rPr>
          <w:b/>
          <w:bCs/>
        </w:rPr>
      </w:pPr>
      <w:r>
        <w:rPr>
          <w:b/>
          <w:bCs/>
        </w:rPr>
        <w:t xml:space="preserve">SECOND </w:t>
      </w:r>
      <w:r w:rsidR="0053104A">
        <w:rPr>
          <w:b/>
          <w:bCs/>
        </w:rPr>
        <w:t xml:space="preserve">AMENDED </w:t>
      </w:r>
      <w:r w:rsidR="005F4ECF" w:rsidRPr="001C18A6">
        <w:rPr>
          <w:b/>
          <w:bCs/>
        </w:rPr>
        <w:t>OFFICIAL CALL</w:t>
      </w:r>
    </w:p>
    <w:p w14:paraId="1ABC5063" w14:textId="1F191E16" w:rsidR="005F4ECF" w:rsidRPr="001C18A6" w:rsidRDefault="005F4ECF" w:rsidP="009A6E81">
      <w:pPr>
        <w:spacing w:after="0" w:line="240" w:lineRule="auto"/>
        <w:jc w:val="center"/>
        <w:rPr>
          <w:b/>
          <w:bCs/>
        </w:rPr>
      </w:pPr>
      <w:r w:rsidRPr="001C18A6">
        <w:rPr>
          <w:b/>
          <w:bCs/>
        </w:rPr>
        <w:t xml:space="preserve">District </w:t>
      </w:r>
      <w:r w:rsidR="00183DE8">
        <w:rPr>
          <w:b/>
          <w:bCs/>
        </w:rPr>
        <w:t xml:space="preserve">WALK-THROUGH </w:t>
      </w:r>
      <w:r w:rsidRPr="001C18A6">
        <w:rPr>
          <w:b/>
          <w:bCs/>
        </w:rPr>
        <w:t xml:space="preserve">Convention of the </w:t>
      </w:r>
      <w:r w:rsidR="00E714F6" w:rsidRPr="001C18A6">
        <w:rPr>
          <w:b/>
          <w:bCs/>
        </w:rPr>
        <w:t>Seventh</w:t>
      </w:r>
      <w:r w:rsidRPr="001C18A6">
        <w:rPr>
          <w:b/>
          <w:bCs/>
        </w:rPr>
        <w:t xml:space="preserve"> Congressional District of the Republican Party of Virginia</w:t>
      </w:r>
    </w:p>
    <w:p w14:paraId="456493AC" w14:textId="7B57D8F0" w:rsidR="005F4ECF" w:rsidRPr="001C18A6" w:rsidRDefault="00517E2B" w:rsidP="009A6E81">
      <w:pPr>
        <w:spacing w:after="0" w:line="240" w:lineRule="auto"/>
        <w:jc w:val="center"/>
        <w:rPr>
          <w:b/>
          <w:bCs/>
        </w:rPr>
      </w:pPr>
      <w:r>
        <w:rPr>
          <w:b/>
          <w:bCs/>
        </w:rPr>
        <w:t xml:space="preserve">Saturday </w:t>
      </w:r>
      <w:r w:rsidR="0053104A">
        <w:rPr>
          <w:b/>
          <w:bCs/>
        </w:rPr>
        <w:t>July 18</w:t>
      </w:r>
      <w:r w:rsidR="00E714F6" w:rsidRPr="001C18A6">
        <w:rPr>
          <w:b/>
          <w:bCs/>
        </w:rPr>
        <w:t>, 2020</w:t>
      </w:r>
      <w:r w:rsidR="005F4ECF" w:rsidRPr="001C18A6">
        <w:rPr>
          <w:b/>
          <w:bCs/>
        </w:rPr>
        <w:t xml:space="preserve"> at </w:t>
      </w:r>
      <w:r w:rsidR="00A3276F">
        <w:rPr>
          <w:b/>
          <w:bCs/>
        </w:rPr>
        <w:t>8</w:t>
      </w:r>
      <w:r w:rsidR="00E714F6" w:rsidRPr="001C18A6">
        <w:rPr>
          <w:b/>
          <w:bCs/>
        </w:rPr>
        <w:t>:00 A.M.</w:t>
      </w:r>
    </w:p>
    <w:p w14:paraId="3E81FFAE" w14:textId="63868312" w:rsidR="005F4ECF" w:rsidRPr="001C18A6" w:rsidRDefault="0053104A" w:rsidP="009A6E81">
      <w:pPr>
        <w:spacing w:after="0" w:line="240" w:lineRule="auto"/>
        <w:jc w:val="center"/>
        <w:rPr>
          <w:b/>
          <w:bCs/>
        </w:rPr>
      </w:pPr>
      <w:r>
        <w:rPr>
          <w:b/>
          <w:bCs/>
        </w:rPr>
        <w:t>The Meadow Event Park</w:t>
      </w:r>
      <w:r w:rsidR="00517E2B">
        <w:rPr>
          <w:b/>
          <w:bCs/>
        </w:rPr>
        <w:t xml:space="preserve">, </w:t>
      </w:r>
      <w:r w:rsidR="007D786E">
        <w:rPr>
          <w:b/>
          <w:bCs/>
        </w:rPr>
        <w:t xml:space="preserve">Farm Bureau Center Exhibition Hall, </w:t>
      </w:r>
      <w:r w:rsidR="007D786E">
        <w:rPr>
          <w:b/>
          <w:bCs/>
        </w:rPr>
        <w:br/>
      </w:r>
      <w:r>
        <w:rPr>
          <w:b/>
          <w:bCs/>
        </w:rPr>
        <w:t>13191 Dawn Boulevard, Doswell</w:t>
      </w:r>
      <w:r w:rsidR="001C18A6" w:rsidRPr="001C18A6">
        <w:rPr>
          <w:b/>
          <w:bCs/>
        </w:rPr>
        <w:t>, VA 23</w:t>
      </w:r>
      <w:r>
        <w:rPr>
          <w:b/>
          <w:bCs/>
        </w:rPr>
        <w:t>047</w:t>
      </w:r>
    </w:p>
    <w:p w14:paraId="1C3A9A05" w14:textId="77777777" w:rsidR="005F4ECF" w:rsidRDefault="005F4ECF" w:rsidP="005F4ECF">
      <w:pPr>
        <w:spacing w:after="0" w:line="240" w:lineRule="auto"/>
      </w:pPr>
    </w:p>
    <w:p w14:paraId="0F336333" w14:textId="2C31B586" w:rsidR="005F4ECF" w:rsidRDefault="005F4ECF" w:rsidP="005F4ECF">
      <w:pPr>
        <w:spacing w:after="0" w:line="240" w:lineRule="auto"/>
      </w:pPr>
      <w:r>
        <w:t xml:space="preserve">As District Chairman of the </w:t>
      </w:r>
      <w:r w:rsidR="00E714F6">
        <w:t>Seventh</w:t>
      </w:r>
      <w:r>
        <w:t xml:space="preserve"> Congressional District of the Republican Party of Virginia, pursuant to the Plan of Organization and as recommended and directed by the District Committee, I, </w:t>
      </w:r>
      <w:r w:rsidR="00E714F6">
        <w:t>Ben Slone</w:t>
      </w:r>
      <w:r>
        <w:t xml:space="preserve">, do hereby issue </w:t>
      </w:r>
      <w:r w:rsidR="008E02C4">
        <w:t xml:space="preserve">pursuant to Rule XII of the Party Plan for the Republican Party of Virginia, </w:t>
      </w:r>
      <w:r>
        <w:t xml:space="preserve">this </w:t>
      </w:r>
      <w:r w:rsidR="008E02C4">
        <w:t>Amended C</w:t>
      </w:r>
      <w:r>
        <w:t xml:space="preserve">all for a District </w:t>
      </w:r>
      <w:r w:rsidR="00183DE8">
        <w:t xml:space="preserve">WALK-THROUGH </w:t>
      </w:r>
      <w:r>
        <w:t xml:space="preserve">Convention to be held at </w:t>
      </w:r>
      <w:r w:rsidR="0053104A">
        <w:rPr>
          <w:b/>
          <w:bCs/>
        </w:rPr>
        <w:t xml:space="preserve">The Meadow Event Park, </w:t>
      </w:r>
      <w:r w:rsidR="007D786E">
        <w:rPr>
          <w:b/>
          <w:bCs/>
        </w:rPr>
        <w:t xml:space="preserve">Farm Bureau Center Exhibition Hall, </w:t>
      </w:r>
      <w:r w:rsidR="0053104A">
        <w:rPr>
          <w:b/>
          <w:bCs/>
        </w:rPr>
        <w:t>13191 Dawn Boulevard, Doswell</w:t>
      </w:r>
      <w:r w:rsidR="0053104A" w:rsidRPr="001C18A6">
        <w:rPr>
          <w:b/>
          <w:bCs/>
        </w:rPr>
        <w:t>, VA 23</w:t>
      </w:r>
      <w:r w:rsidR="0053104A">
        <w:rPr>
          <w:b/>
          <w:bCs/>
        </w:rPr>
        <w:t>047</w:t>
      </w:r>
      <w:r>
        <w:t xml:space="preserve">, or its alternate site, </w:t>
      </w:r>
      <w:r w:rsidRPr="001C18A6">
        <w:rPr>
          <w:b/>
          <w:bCs/>
        </w:rPr>
        <w:t xml:space="preserve">starting at </w:t>
      </w:r>
      <w:r w:rsidR="00183DE8">
        <w:rPr>
          <w:b/>
          <w:bCs/>
        </w:rPr>
        <w:t>8</w:t>
      </w:r>
      <w:r w:rsidR="00E714F6" w:rsidRPr="001C18A6">
        <w:rPr>
          <w:b/>
          <w:bCs/>
        </w:rPr>
        <w:t>:00 A.M.</w:t>
      </w:r>
      <w:r w:rsidR="000C7293" w:rsidRPr="001C18A6">
        <w:rPr>
          <w:b/>
          <w:bCs/>
        </w:rPr>
        <w:t xml:space="preserve"> EDT</w:t>
      </w:r>
      <w:r w:rsidRPr="001C18A6">
        <w:rPr>
          <w:b/>
          <w:bCs/>
        </w:rPr>
        <w:t xml:space="preserve"> on </w:t>
      </w:r>
      <w:r w:rsidR="0053104A">
        <w:rPr>
          <w:b/>
          <w:bCs/>
        </w:rPr>
        <w:t>July 18</w:t>
      </w:r>
      <w:r w:rsidR="00406B0D" w:rsidRPr="001C18A6">
        <w:rPr>
          <w:b/>
          <w:bCs/>
        </w:rPr>
        <w:t>, 2020</w:t>
      </w:r>
      <w:r w:rsidR="00406B0D">
        <w:t>.</w:t>
      </w:r>
      <w:r>
        <w:t xml:space="preserve"> </w:t>
      </w:r>
      <w:r w:rsidRPr="001C18A6">
        <w:rPr>
          <w:b/>
          <w:bCs/>
        </w:rPr>
        <w:t>Registration begin</w:t>
      </w:r>
      <w:r w:rsidR="00E714F6" w:rsidRPr="001C18A6">
        <w:rPr>
          <w:b/>
          <w:bCs/>
        </w:rPr>
        <w:t>s</w:t>
      </w:r>
      <w:r w:rsidRPr="001C18A6">
        <w:rPr>
          <w:b/>
          <w:bCs/>
        </w:rPr>
        <w:t xml:space="preserve"> at </w:t>
      </w:r>
      <w:r w:rsidR="00183DE8">
        <w:rPr>
          <w:b/>
          <w:bCs/>
        </w:rPr>
        <w:t>8</w:t>
      </w:r>
      <w:r w:rsidR="00E714F6" w:rsidRPr="001C18A6">
        <w:rPr>
          <w:b/>
          <w:bCs/>
        </w:rPr>
        <w:t xml:space="preserve">:00 A.M. </w:t>
      </w:r>
      <w:r w:rsidR="000C7293" w:rsidRPr="001C18A6">
        <w:rPr>
          <w:b/>
          <w:bCs/>
        </w:rPr>
        <w:t xml:space="preserve">EDT </w:t>
      </w:r>
      <w:r w:rsidR="00E714F6" w:rsidRPr="001C18A6">
        <w:rPr>
          <w:b/>
          <w:bCs/>
        </w:rPr>
        <w:t xml:space="preserve">and ends at </w:t>
      </w:r>
      <w:r w:rsidR="00183DE8">
        <w:rPr>
          <w:b/>
          <w:bCs/>
        </w:rPr>
        <w:t>11:00</w:t>
      </w:r>
      <w:r w:rsidR="00E714F6" w:rsidRPr="001C18A6">
        <w:rPr>
          <w:b/>
          <w:bCs/>
        </w:rPr>
        <w:t xml:space="preserve"> A.M.</w:t>
      </w:r>
      <w:r w:rsidR="000C7293" w:rsidRPr="001C18A6">
        <w:rPr>
          <w:b/>
          <w:bCs/>
        </w:rPr>
        <w:t xml:space="preserve"> EDT</w:t>
      </w:r>
      <w:r w:rsidR="000C7293">
        <w:t xml:space="preserve"> </w:t>
      </w:r>
      <w:r>
        <w:t>for the following purposes:</w:t>
      </w:r>
      <w:r w:rsidR="00517E2B">
        <w:br/>
      </w:r>
    </w:p>
    <w:p w14:paraId="4171438A" w14:textId="77777777" w:rsidR="005F4ECF" w:rsidRDefault="005F4ECF" w:rsidP="005F4ECF">
      <w:pPr>
        <w:pStyle w:val="ListParagraph"/>
        <w:numPr>
          <w:ilvl w:val="0"/>
          <w:numId w:val="1"/>
        </w:numPr>
        <w:spacing w:after="0" w:line="240" w:lineRule="auto"/>
      </w:pPr>
      <w:r>
        <w:t xml:space="preserve">Electing a District </w:t>
      </w:r>
      <w:proofErr w:type="gramStart"/>
      <w:r>
        <w:t>Chairman</w:t>
      </w:r>
      <w:r w:rsidR="00943D2A">
        <w:t>;</w:t>
      </w:r>
      <w:proofErr w:type="gramEnd"/>
    </w:p>
    <w:p w14:paraId="6DC90863" w14:textId="30BE8586" w:rsidR="00943D2A" w:rsidRDefault="005F4ECF" w:rsidP="00943D2A">
      <w:pPr>
        <w:pStyle w:val="ListParagraph"/>
        <w:numPr>
          <w:ilvl w:val="0"/>
          <w:numId w:val="1"/>
        </w:numPr>
        <w:spacing w:after="0" w:line="240" w:lineRule="auto"/>
      </w:pPr>
      <w:r>
        <w:t xml:space="preserve">Nominating </w:t>
      </w:r>
      <w:r w:rsidR="00183DE8">
        <w:t xml:space="preserve">by a majority vote </w:t>
      </w:r>
      <w:r>
        <w:t>a R</w:t>
      </w:r>
      <w:r w:rsidR="00943D2A">
        <w:t>epublican candidate for member of the U.S. House o</w:t>
      </w:r>
      <w:r w:rsidR="006D5478">
        <w:t>f</w:t>
      </w:r>
      <w:r w:rsidR="00943D2A">
        <w:t xml:space="preserve"> Representatives</w:t>
      </w:r>
      <w:r w:rsidR="009A6E81">
        <w:t xml:space="preserve"> to be voted for at the election on Tuesday, November </w:t>
      </w:r>
      <w:r w:rsidR="00E714F6">
        <w:t>3</w:t>
      </w:r>
      <w:r w:rsidR="009A6E81">
        <w:t xml:space="preserve">, </w:t>
      </w:r>
      <w:proofErr w:type="gramStart"/>
      <w:r w:rsidR="00E714F6">
        <w:t>2020</w:t>
      </w:r>
      <w:r w:rsidR="00943D2A">
        <w:t>;</w:t>
      </w:r>
      <w:proofErr w:type="gramEnd"/>
    </w:p>
    <w:p w14:paraId="57D9B81D" w14:textId="77777777" w:rsidR="00943D2A" w:rsidRDefault="00943D2A" w:rsidP="00943D2A">
      <w:pPr>
        <w:pStyle w:val="ListParagraph"/>
        <w:numPr>
          <w:ilvl w:val="0"/>
          <w:numId w:val="1"/>
        </w:numPr>
        <w:spacing w:after="0" w:line="240" w:lineRule="auto"/>
      </w:pPr>
      <w:r>
        <w:t>Electing three members of the State Central Committee</w:t>
      </w:r>
      <w:r w:rsidR="009A6E81">
        <w:t xml:space="preserve"> for a term of four years or until their successors are </w:t>
      </w:r>
      <w:proofErr w:type="gramStart"/>
      <w:r w:rsidR="009A6E81">
        <w:t>elected</w:t>
      </w:r>
      <w:r>
        <w:t>;</w:t>
      </w:r>
      <w:proofErr w:type="gramEnd"/>
    </w:p>
    <w:p w14:paraId="5679219A" w14:textId="17AC3D24" w:rsidR="009A6E81" w:rsidRDefault="00943D2A" w:rsidP="009A6E81">
      <w:pPr>
        <w:pStyle w:val="ListParagraph"/>
        <w:numPr>
          <w:ilvl w:val="0"/>
          <w:numId w:val="1"/>
        </w:numPr>
        <w:spacing w:after="0" w:line="240" w:lineRule="auto"/>
      </w:pPr>
      <w:r>
        <w:t xml:space="preserve">Electing three delegates and three alternate delegates to the Republican National Convention to be held in </w:t>
      </w:r>
      <w:r w:rsidR="00B01519">
        <w:t>Charlotte, NC</w:t>
      </w:r>
      <w:r>
        <w:t xml:space="preserve"> on </w:t>
      </w:r>
      <w:r w:rsidR="00B01519">
        <w:t xml:space="preserve">August 24 through August 27, </w:t>
      </w:r>
      <w:proofErr w:type="gramStart"/>
      <w:r w:rsidR="00B01519">
        <w:t>2020</w:t>
      </w:r>
      <w:r>
        <w:t>;</w:t>
      </w:r>
      <w:proofErr w:type="gramEnd"/>
    </w:p>
    <w:p w14:paraId="45B255A2" w14:textId="4732A1F4" w:rsidR="00FA1FD4" w:rsidRDefault="00FA1FD4" w:rsidP="009A6E81">
      <w:pPr>
        <w:pStyle w:val="ListParagraph"/>
        <w:numPr>
          <w:ilvl w:val="0"/>
          <w:numId w:val="1"/>
        </w:numPr>
        <w:spacing w:after="0" w:line="240" w:lineRule="auto"/>
      </w:pPr>
      <w:r>
        <w:t>Electing an Elector</w:t>
      </w:r>
      <w:r w:rsidR="00FA2846">
        <w:t xml:space="preserve"> for Electoral College.</w:t>
      </w:r>
    </w:p>
    <w:p w14:paraId="000AEE76" w14:textId="77777777" w:rsidR="009A6E81" w:rsidRDefault="009A6E81" w:rsidP="009A6E81">
      <w:pPr>
        <w:spacing w:after="0" w:line="240" w:lineRule="auto"/>
        <w:ind w:left="360"/>
      </w:pPr>
      <w:r>
        <w:t>and for the transaction of such other business as may properly come before the convention.</w:t>
      </w:r>
    </w:p>
    <w:p w14:paraId="3E6ACC5B" w14:textId="0A0D9EF7" w:rsidR="009A6E81" w:rsidRDefault="009A6E81" w:rsidP="009A6E81">
      <w:pPr>
        <w:spacing w:after="0" w:line="240" w:lineRule="auto"/>
      </w:pPr>
    </w:p>
    <w:p w14:paraId="47980F92" w14:textId="160123B2" w:rsidR="008E02C4" w:rsidRDefault="008E02C4" w:rsidP="008E02C4">
      <w:pPr>
        <w:spacing w:after="0" w:line="240" w:lineRule="auto"/>
        <w:jc w:val="center"/>
      </w:pPr>
      <w:r w:rsidRPr="008E02C4">
        <w:rPr>
          <w:u w:val="single"/>
        </w:rPr>
        <w:t>FIRST ROUND VOTING</w:t>
      </w:r>
    </w:p>
    <w:p w14:paraId="44C31471" w14:textId="0AF41669" w:rsidR="008E02C4" w:rsidRDefault="008E02C4" w:rsidP="008E02C4">
      <w:pPr>
        <w:spacing w:after="0" w:line="240" w:lineRule="auto"/>
        <w:jc w:val="center"/>
      </w:pPr>
    </w:p>
    <w:p w14:paraId="510C6813" w14:textId="32A8E171" w:rsidR="008E02C4" w:rsidRDefault="008E02C4" w:rsidP="008E02C4">
      <w:pPr>
        <w:spacing w:after="0" w:line="240" w:lineRule="auto"/>
      </w:pPr>
      <w:r>
        <w:t>Qualified Delegates, as defined herein, shall be permitted to cast their ballot for the first round of voting upon registering and receiving their credentials.  Should any subsequent voting become necessary after the initial round of voting, an announcement will made as to the start time for additional voting.</w:t>
      </w:r>
    </w:p>
    <w:p w14:paraId="58B63861" w14:textId="77777777" w:rsidR="008E02C4" w:rsidRPr="008E02C4" w:rsidRDefault="008E02C4" w:rsidP="008E02C4">
      <w:pPr>
        <w:spacing w:after="0" w:line="240" w:lineRule="auto"/>
      </w:pPr>
    </w:p>
    <w:p w14:paraId="222E8E56" w14:textId="77777777" w:rsidR="009A6E81" w:rsidRDefault="009A6E81" w:rsidP="009A6E81">
      <w:pPr>
        <w:spacing w:after="0" w:line="240" w:lineRule="auto"/>
        <w:jc w:val="center"/>
        <w:rPr>
          <w:u w:val="single"/>
        </w:rPr>
      </w:pPr>
      <w:r>
        <w:rPr>
          <w:u w:val="single"/>
        </w:rPr>
        <w:t>Qualifications for Participation</w:t>
      </w:r>
    </w:p>
    <w:p w14:paraId="6F174119" w14:textId="77777777" w:rsidR="009A6E81" w:rsidRDefault="009A6E81" w:rsidP="009A6E81">
      <w:pPr>
        <w:spacing w:after="0" w:line="240" w:lineRule="auto"/>
        <w:jc w:val="center"/>
      </w:pPr>
    </w:p>
    <w:p w14:paraId="6A293D56" w14:textId="4916E2CA" w:rsidR="009A6E81" w:rsidRDefault="009A6E81" w:rsidP="009A6E81">
      <w:pPr>
        <w:spacing w:after="0" w:line="240" w:lineRule="auto"/>
      </w:pPr>
      <w:r>
        <w:t xml:space="preserve">All legal and qualified voters of the </w:t>
      </w:r>
      <w:r w:rsidR="00B01519">
        <w:t>Seventh</w:t>
      </w:r>
      <w:r>
        <w:t xml:space="preserve"> Congressional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November </w:t>
      </w:r>
      <w:r w:rsidR="00B01519">
        <w:t>3, 2020</w:t>
      </w:r>
      <w:r>
        <w:t xml:space="preserve"> election may</w:t>
      </w:r>
      <w:r w:rsidR="006701DC">
        <w:t>,</w:t>
      </w:r>
      <w:r>
        <w:t xml:space="preserve"> as members of the Republican Party of Virginia</w:t>
      </w:r>
      <w:r w:rsidR="006701DC">
        <w:t xml:space="preserve">, be elected as delegates or alternate delegates to </w:t>
      </w:r>
      <w:r>
        <w:t xml:space="preserve">this convention, subject to the </w:t>
      </w:r>
      <w:r w:rsidR="00B01519">
        <w:t>provisions</w:t>
      </w:r>
      <w:r>
        <w:t xml:space="preserve"> in Article I of the Plan of </w:t>
      </w:r>
      <w:r w:rsidR="006701DC">
        <w:t>Organization</w:t>
      </w:r>
      <w:r>
        <w:t>.</w:t>
      </w:r>
    </w:p>
    <w:p w14:paraId="4B2303C1" w14:textId="77777777" w:rsidR="006701DC" w:rsidRDefault="006701DC" w:rsidP="009A6E81">
      <w:pPr>
        <w:spacing w:after="0" w:line="240" w:lineRule="auto"/>
      </w:pPr>
    </w:p>
    <w:p w14:paraId="1953D217" w14:textId="50D6BD8F" w:rsidR="006701DC" w:rsidRDefault="006701DC" w:rsidP="009A6E81">
      <w:pPr>
        <w:spacing w:after="0" w:line="240" w:lineRule="auto"/>
      </w:pPr>
      <w:r>
        <w:t xml:space="preserve">Delegates and alternate delegates must present one of the forms of identification listed in § 24.2-643 of the Code of Virginia </w:t>
      </w:r>
      <w:proofErr w:type="gramStart"/>
      <w:r>
        <w:t>in order to</w:t>
      </w:r>
      <w:proofErr w:type="gramEnd"/>
      <w:r>
        <w:t xml:space="preserve"> participate.</w:t>
      </w:r>
    </w:p>
    <w:p w14:paraId="3FAF8111" w14:textId="77777777" w:rsidR="00564956" w:rsidRDefault="00564956" w:rsidP="009A6E81">
      <w:pPr>
        <w:spacing w:after="0" w:line="240" w:lineRule="auto"/>
      </w:pPr>
    </w:p>
    <w:p w14:paraId="0851BEF8" w14:textId="3A2BC38C" w:rsidR="00564956" w:rsidRDefault="00564956" w:rsidP="009A6E81">
      <w:pPr>
        <w:spacing w:after="0" w:line="240" w:lineRule="auto"/>
      </w:pPr>
      <w:r w:rsidRPr="00A9562B">
        <w:t xml:space="preserve">The </w:t>
      </w:r>
      <w:r w:rsidR="00B01519">
        <w:t xml:space="preserve">voluntary </w:t>
      </w:r>
      <w:r w:rsidRPr="00A9562B">
        <w:t>registration fee for delegates is $25</w:t>
      </w:r>
      <w:r w:rsidR="00B01519">
        <w:t>.00</w:t>
      </w:r>
      <w:r w:rsidR="007925C5" w:rsidRPr="00A9562B">
        <w:t xml:space="preserve">. </w:t>
      </w:r>
      <w:r w:rsidR="00A9562B" w:rsidRPr="00A9562B">
        <w:t>Any delegate who fails to pay the registration fee may participate only in the nomination of candidates for public office</w:t>
      </w:r>
      <w:r w:rsidR="00FA2846">
        <w:t xml:space="preserve"> (which are for the nominee for Congress and the Elector)</w:t>
      </w:r>
      <w:r w:rsidR="00A9562B" w:rsidRPr="00A9562B">
        <w:t>.</w:t>
      </w:r>
    </w:p>
    <w:p w14:paraId="062ECD77" w14:textId="77777777" w:rsidR="006701DC" w:rsidRDefault="006701DC" w:rsidP="009A6E81">
      <w:pPr>
        <w:spacing w:after="0" w:line="240" w:lineRule="auto"/>
      </w:pPr>
    </w:p>
    <w:p w14:paraId="2FF6E096" w14:textId="77777777" w:rsidR="008E02C4" w:rsidRDefault="008E02C4" w:rsidP="006701DC">
      <w:pPr>
        <w:spacing w:after="0" w:line="240" w:lineRule="auto"/>
        <w:jc w:val="center"/>
        <w:rPr>
          <w:u w:val="single"/>
        </w:rPr>
      </w:pPr>
    </w:p>
    <w:p w14:paraId="4C8D05AD" w14:textId="13DD684C" w:rsidR="00171EFC" w:rsidRDefault="00171EFC" w:rsidP="006701DC">
      <w:pPr>
        <w:spacing w:after="0" w:line="240" w:lineRule="auto"/>
        <w:jc w:val="center"/>
        <w:rPr>
          <w:u w:val="single"/>
        </w:rPr>
      </w:pPr>
      <w:r>
        <w:rPr>
          <w:u w:val="single"/>
        </w:rPr>
        <w:t>Military Members as Delegates</w:t>
      </w:r>
    </w:p>
    <w:p w14:paraId="591FA792" w14:textId="77777777" w:rsidR="00171EFC" w:rsidRDefault="00171EFC" w:rsidP="006701DC">
      <w:pPr>
        <w:spacing w:after="0" w:line="240" w:lineRule="auto"/>
        <w:jc w:val="center"/>
      </w:pPr>
    </w:p>
    <w:p w14:paraId="2E6C7132" w14:textId="77777777" w:rsidR="00171EFC" w:rsidRDefault="00171EFC" w:rsidP="00171EFC">
      <w:pPr>
        <w:spacing w:after="0" w:line="240" w:lineRule="auto"/>
      </w:pPr>
      <w:r>
        <w:t>Military Members (any members of the Virginia National Guard, or the United States Armed Forces, Merchant Marine, or Coast Guard currently serving on active duty) may be certified as delegates by complying with the procedures detailed in a Unit’s call pursuant to Art. VIII, Sec. H, para. 6</w:t>
      </w:r>
      <w:r w:rsidR="00853748">
        <w:t>. Military Member delegates or alternate delegates</w:t>
      </w:r>
      <w:r>
        <w:t xml:space="preserve"> that are unable to attend the convention in person due to obligations of their official military orders, shall have their votes cast within their unit delegation according to candidate preference ballots.</w:t>
      </w:r>
    </w:p>
    <w:p w14:paraId="113F46E3" w14:textId="77777777" w:rsidR="00171EFC" w:rsidRDefault="00171EFC" w:rsidP="00171EFC">
      <w:pPr>
        <w:spacing w:after="0" w:line="240" w:lineRule="auto"/>
      </w:pPr>
    </w:p>
    <w:p w14:paraId="438F1D06" w14:textId="26E6A92A" w:rsidR="00171EFC" w:rsidRPr="00171EFC" w:rsidRDefault="00171EFC" w:rsidP="00171EFC">
      <w:pPr>
        <w:spacing w:after="0" w:line="240" w:lineRule="auto"/>
      </w:pPr>
      <w:r>
        <w:t xml:space="preserve">Candidate preference ballots will be made available by the District Committee no later than </w:t>
      </w:r>
      <w:r w:rsidR="00A3276F">
        <w:t xml:space="preserve">April 5, 2020, </w:t>
      </w:r>
      <w:r w:rsidR="00573F2D">
        <w:t xml:space="preserve">and are available </w:t>
      </w:r>
      <w:r>
        <w:t xml:space="preserve">on the RPV website at </w:t>
      </w:r>
      <w:r w:rsidR="00517E2B">
        <w:t>www.virginia.gop</w:t>
      </w:r>
      <w:r>
        <w:t xml:space="preserve"> or upon request by e-mail to </w:t>
      </w:r>
      <w:r w:rsidR="00573F2D">
        <w:t>sloneb@fml.com</w:t>
      </w:r>
      <w:r w:rsidR="00853748">
        <w:t xml:space="preserve">. Candidate preference ballots must be received by the District Chairman no later than </w:t>
      </w:r>
      <w:r w:rsidR="0053104A">
        <w:t>July 15</w:t>
      </w:r>
      <w:r w:rsidR="00573F2D">
        <w:t>, 2020</w:t>
      </w:r>
      <w:r w:rsidR="00853748">
        <w:t xml:space="preserve"> by e-mail to </w:t>
      </w:r>
      <w:r w:rsidR="00573F2D">
        <w:t xml:space="preserve">Ben Slone, 3064 River Road West, Goochland, Virginia 23063, email </w:t>
      </w:r>
      <w:r w:rsidR="00573F2D" w:rsidRPr="00573F2D">
        <w:t>sloneb@fml.com</w:t>
      </w:r>
      <w:r w:rsidR="00853748">
        <w:t>.</w:t>
      </w:r>
      <w:r w:rsidR="00573F2D">
        <w:t xml:space="preserve">  Candidate preference forms may be filed by electronic mail but must be received by the </w:t>
      </w:r>
      <w:r w:rsidR="0053104A">
        <w:t>July 15</w:t>
      </w:r>
      <w:r w:rsidR="00573F2D">
        <w:t>, 2020 deadline.</w:t>
      </w:r>
    </w:p>
    <w:p w14:paraId="51500B1B" w14:textId="77777777" w:rsidR="006701DC" w:rsidRDefault="006701DC" w:rsidP="006701DC">
      <w:pPr>
        <w:spacing w:after="0" w:line="240" w:lineRule="auto"/>
        <w:jc w:val="center"/>
      </w:pPr>
      <w:r>
        <w:rPr>
          <w:u w:val="single"/>
        </w:rPr>
        <w:t>Composition of Convention</w:t>
      </w:r>
    </w:p>
    <w:p w14:paraId="06C6F92F" w14:textId="77777777" w:rsidR="006701DC" w:rsidRDefault="006701DC" w:rsidP="006701DC">
      <w:pPr>
        <w:spacing w:after="0" w:line="240" w:lineRule="auto"/>
        <w:jc w:val="center"/>
      </w:pPr>
    </w:p>
    <w:p w14:paraId="1A52228B" w14:textId="6CCCD41E" w:rsidR="006701DC" w:rsidRDefault="00F87537" w:rsidP="006701DC">
      <w:pPr>
        <w:spacing w:after="0" w:line="240" w:lineRule="auto"/>
      </w:pPr>
      <w:r>
        <w:t xml:space="preserve">Delegate votes are allocated to the </w:t>
      </w:r>
      <w:r w:rsidR="00DB39D2">
        <w:t xml:space="preserve">County </w:t>
      </w:r>
      <w:r>
        <w:t>units in the District as follows: Each unit is allocated one delegate vote for each</w:t>
      </w:r>
      <w:r w:rsidR="00FA2846">
        <w:t xml:space="preserve"> </w:t>
      </w:r>
      <w:r>
        <w:t xml:space="preserve">100 votes </w:t>
      </w:r>
      <w:r w:rsidR="00564956">
        <w:t xml:space="preserve">or major portion thereof </w:t>
      </w:r>
      <w:r>
        <w:t>cast for the Republican nominee in the last preceding Gubernatorial and Presidential elections</w:t>
      </w:r>
      <w:r w:rsidR="00564956">
        <w:t xml:space="preserve"> combined; provided that each unit shall be allocated at least one delegate vote.</w:t>
      </w:r>
    </w:p>
    <w:p w14:paraId="5C03F740" w14:textId="77777777" w:rsidR="00564956" w:rsidRDefault="00564956" w:rsidP="006701DC">
      <w:pPr>
        <w:spacing w:after="0" w:line="240" w:lineRule="auto"/>
      </w:pPr>
    </w:p>
    <w:p w14:paraId="1F313A67" w14:textId="77777777" w:rsidR="00564956" w:rsidRDefault="00564956" w:rsidP="006701DC">
      <w:pPr>
        <w:spacing w:after="0" w:line="240" w:lineRule="auto"/>
      </w:pPr>
      <w:r>
        <w:t>Delegates and alternate delegates shall be elected in unit mass meetings, party canvasses or conventions called in conformity with the Plan of Organization. Each unit may elect no more than five delegates and five alternate delegates for each delegate vote allocated.</w:t>
      </w:r>
    </w:p>
    <w:p w14:paraId="3E9A4754" w14:textId="77777777" w:rsidR="00564956" w:rsidRDefault="00564956" w:rsidP="006701DC">
      <w:pPr>
        <w:spacing w:after="0" w:line="240" w:lineRule="auto"/>
      </w:pPr>
    </w:p>
    <w:tbl>
      <w:tblPr>
        <w:tblW w:w="7640" w:type="dxa"/>
        <w:tblCellMar>
          <w:left w:w="0" w:type="dxa"/>
          <w:right w:w="0" w:type="dxa"/>
        </w:tblCellMar>
        <w:tblLook w:val="04A0" w:firstRow="1" w:lastRow="0" w:firstColumn="1" w:lastColumn="0" w:noHBand="0" w:noVBand="1"/>
      </w:tblPr>
      <w:tblGrid>
        <w:gridCol w:w="2860"/>
        <w:gridCol w:w="1920"/>
        <w:gridCol w:w="2860"/>
      </w:tblGrid>
      <w:tr w:rsidR="00DB39D2" w14:paraId="28448948" w14:textId="77777777" w:rsidTr="00DB39D2">
        <w:trPr>
          <w:trHeight w:val="300"/>
        </w:trPr>
        <w:tc>
          <w:tcPr>
            <w:tcW w:w="2860" w:type="dxa"/>
            <w:tcBorders>
              <w:top w:val="nil"/>
              <w:left w:val="nil"/>
              <w:bottom w:val="nil"/>
              <w:right w:val="nil"/>
            </w:tcBorders>
            <w:shd w:val="clear" w:color="auto" w:fill="auto"/>
            <w:noWrap/>
            <w:tcMar>
              <w:top w:w="15" w:type="dxa"/>
              <w:left w:w="15" w:type="dxa"/>
              <w:bottom w:w="0" w:type="dxa"/>
              <w:right w:w="15" w:type="dxa"/>
            </w:tcMar>
            <w:vAlign w:val="bottom"/>
            <w:hideMark/>
          </w:tcPr>
          <w:p w14:paraId="73664398" w14:textId="77777777" w:rsidR="00DB39D2" w:rsidRDefault="00DB39D2">
            <w:pPr>
              <w:rPr>
                <w:rFonts w:ascii="Calibri" w:hAnsi="Calibri" w:cs="Calibri"/>
                <w:b/>
                <w:bCs/>
                <w:color w:val="000000"/>
                <w:u w:val="single"/>
              </w:rPr>
            </w:pPr>
            <w:r>
              <w:rPr>
                <w:rFonts w:ascii="Calibri" w:hAnsi="Calibri" w:cs="Calibri"/>
                <w:b/>
                <w:bCs/>
                <w:color w:val="000000"/>
                <w:u w:val="single"/>
              </w:rPr>
              <w:t>County</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14:paraId="353C0A0B" w14:textId="77777777" w:rsidR="00DB39D2" w:rsidRDefault="00DB39D2">
            <w:pPr>
              <w:jc w:val="center"/>
              <w:rPr>
                <w:rFonts w:ascii="Calibri" w:hAnsi="Calibri" w:cs="Calibri"/>
                <w:b/>
                <w:bCs/>
                <w:color w:val="000000"/>
                <w:u w:val="single"/>
              </w:rPr>
            </w:pPr>
            <w:r>
              <w:rPr>
                <w:rFonts w:ascii="Calibri" w:hAnsi="Calibri" w:cs="Calibri"/>
                <w:b/>
                <w:bCs/>
                <w:color w:val="000000"/>
                <w:u w:val="single"/>
              </w:rPr>
              <w:t>Delegate Votes</w:t>
            </w:r>
          </w:p>
        </w:tc>
        <w:tc>
          <w:tcPr>
            <w:tcW w:w="2860" w:type="dxa"/>
            <w:tcBorders>
              <w:top w:val="nil"/>
              <w:left w:val="nil"/>
              <w:bottom w:val="nil"/>
              <w:right w:val="nil"/>
            </w:tcBorders>
            <w:shd w:val="clear" w:color="auto" w:fill="auto"/>
            <w:noWrap/>
            <w:tcMar>
              <w:top w:w="15" w:type="dxa"/>
              <w:left w:w="15" w:type="dxa"/>
              <w:bottom w:w="0" w:type="dxa"/>
              <w:right w:w="15" w:type="dxa"/>
            </w:tcMar>
            <w:vAlign w:val="bottom"/>
            <w:hideMark/>
          </w:tcPr>
          <w:p w14:paraId="5B5A0A28" w14:textId="77777777" w:rsidR="00DB39D2" w:rsidRDefault="00DB39D2">
            <w:pPr>
              <w:jc w:val="center"/>
              <w:rPr>
                <w:rFonts w:ascii="Calibri" w:hAnsi="Calibri" w:cs="Calibri"/>
                <w:b/>
                <w:bCs/>
                <w:color w:val="000000"/>
                <w:u w:val="single"/>
              </w:rPr>
            </w:pPr>
            <w:r>
              <w:rPr>
                <w:rFonts w:ascii="Calibri" w:hAnsi="Calibri" w:cs="Calibri"/>
                <w:b/>
                <w:bCs/>
                <w:color w:val="000000"/>
                <w:u w:val="single"/>
              </w:rPr>
              <w:t>Maximum No. of Delegates</w:t>
            </w:r>
          </w:p>
        </w:tc>
      </w:tr>
      <w:tr w:rsidR="00DB39D2" w14:paraId="17DFD9B0"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36672" w14:textId="77777777" w:rsidR="00DB39D2" w:rsidRDefault="00DB39D2">
            <w:pPr>
              <w:jc w:val="center"/>
              <w:rPr>
                <w:rFonts w:ascii="Calibri" w:hAnsi="Calibri" w:cs="Calibri"/>
                <w:b/>
                <w:bCs/>
                <w:color w:val="00000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E14B4" w14:textId="77777777" w:rsidR="00DB39D2" w:rsidRDefault="00DB39D2">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2FCD" w14:textId="77777777" w:rsidR="00DB39D2" w:rsidRDefault="00DB39D2">
            <w:pPr>
              <w:jc w:val="center"/>
              <w:rPr>
                <w:sz w:val="20"/>
                <w:szCs w:val="20"/>
              </w:rPr>
            </w:pPr>
          </w:p>
        </w:tc>
      </w:tr>
      <w:tr w:rsidR="006D5478" w14:paraId="0B323B5A"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F057D" w14:textId="77777777" w:rsidR="006D5478" w:rsidRDefault="006D5478" w:rsidP="006D5478">
            <w:pPr>
              <w:rPr>
                <w:rFonts w:ascii="Calibri" w:hAnsi="Calibri" w:cs="Calibri"/>
                <w:color w:val="000000"/>
              </w:rPr>
            </w:pPr>
            <w:r>
              <w:rPr>
                <w:rFonts w:ascii="Calibri" w:hAnsi="Calibri" w:cs="Calibri"/>
                <w:color w:val="000000"/>
              </w:rPr>
              <w:t>Amelia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24A01" w14:textId="5E8E36F7" w:rsidR="006D5478" w:rsidRDefault="006D5478" w:rsidP="006D5478">
            <w:pPr>
              <w:jc w:val="center"/>
              <w:rPr>
                <w:rFonts w:ascii="Calibri" w:hAnsi="Calibri" w:cs="Calibri"/>
                <w:color w:val="000000"/>
              </w:rPr>
            </w:pPr>
            <w:r>
              <w:rPr>
                <w:rFonts w:ascii="Arial" w:hAnsi="Arial" w:cs="Arial"/>
                <w:color w:val="000000"/>
                <w:sz w:val="20"/>
                <w:szCs w:val="20"/>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C7AE" w14:textId="19C60EB1" w:rsidR="006D5478" w:rsidRPr="006D5478" w:rsidRDefault="006D5478" w:rsidP="006D5478">
            <w:pPr>
              <w:jc w:val="center"/>
              <w:rPr>
                <w:rFonts w:ascii="Arial" w:hAnsi="Arial" w:cs="Arial"/>
                <w:color w:val="000000"/>
                <w:sz w:val="20"/>
                <w:szCs w:val="20"/>
              </w:rPr>
            </w:pPr>
            <w:r>
              <w:rPr>
                <w:rFonts w:ascii="Arial" w:hAnsi="Arial" w:cs="Arial"/>
                <w:color w:val="000000"/>
                <w:sz w:val="20"/>
                <w:szCs w:val="20"/>
              </w:rPr>
              <w:t>39</w:t>
            </w:r>
            <w:r w:rsidR="00DF0E47">
              <w:rPr>
                <w:rFonts w:ascii="Arial" w:hAnsi="Arial" w:cs="Arial"/>
                <w:color w:val="000000"/>
                <w:sz w:val="20"/>
                <w:szCs w:val="20"/>
              </w:rPr>
              <w:t>5</w:t>
            </w:r>
          </w:p>
        </w:tc>
      </w:tr>
      <w:tr w:rsidR="006D5478" w14:paraId="5CA6508C"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B96B5" w14:textId="77777777" w:rsidR="006D5478" w:rsidRDefault="006D5478" w:rsidP="006D5478">
            <w:pPr>
              <w:rPr>
                <w:rFonts w:ascii="Calibri" w:hAnsi="Calibri" w:cs="Calibri"/>
                <w:color w:val="000000"/>
              </w:rPr>
            </w:pPr>
            <w:r>
              <w:rPr>
                <w:rFonts w:ascii="Calibri" w:hAnsi="Calibri" w:cs="Calibri"/>
                <w:color w:val="000000"/>
              </w:rPr>
              <w:t>Chesterfield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5B45" w14:textId="6CCD3115" w:rsidR="006D5478" w:rsidRDefault="006D5478" w:rsidP="006D5478">
            <w:pPr>
              <w:jc w:val="center"/>
              <w:rPr>
                <w:rFonts w:ascii="Calibri" w:hAnsi="Calibri" w:cs="Calibri"/>
                <w:color w:val="000000"/>
              </w:rPr>
            </w:pPr>
            <w:r>
              <w:rPr>
                <w:rFonts w:ascii="Arial" w:hAnsi="Arial" w:cs="Arial"/>
                <w:color w:val="000000"/>
                <w:sz w:val="20"/>
                <w:szCs w:val="20"/>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744C7" w14:textId="342CDAA5" w:rsidR="006D5478" w:rsidRDefault="006D5478" w:rsidP="006D5478">
            <w:pPr>
              <w:jc w:val="center"/>
              <w:rPr>
                <w:rFonts w:ascii="Calibri" w:hAnsi="Calibri" w:cs="Calibri"/>
                <w:color w:val="000000"/>
              </w:rPr>
            </w:pPr>
            <w:r>
              <w:rPr>
                <w:rFonts w:ascii="Arial" w:hAnsi="Arial" w:cs="Arial"/>
                <w:color w:val="000000"/>
                <w:sz w:val="20"/>
                <w:szCs w:val="20"/>
              </w:rPr>
              <w:t>500</w:t>
            </w:r>
            <w:r w:rsidR="00DF0E47">
              <w:rPr>
                <w:rFonts w:ascii="Arial" w:hAnsi="Arial" w:cs="Arial"/>
                <w:color w:val="000000"/>
                <w:sz w:val="20"/>
                <w:szCs w:val="20"/>
              </w:rPr>
              <w:t>5</w:t>
            </w:r>
          </w:p>
        </w:tc>
      </w:tr>
      <w:tr w:rsidR="006D5478" w14:paraId="176A5B94"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E4EC" w14:textId="77777777" w:rsidR="006D5478" w:rsidRDefault="006D5478" w:rsidP="006D5478">
            <w:pPr>
              <w:rPr>
                <w:rFonts w:ascii="Calibri" w:hAnsi="Calibri" w:cs="Calibri"/>
                <w:color w:val="000000"/>
              </w:rPr>
            </w:pPr>
            <w:r>
              <w:rPr>
                <w:rFonts w:ascii="Calibri" w:hAnsi="Calibri" w:cs="Calibri"/>
                <w:color w:val="000000"/>
              </w:rPr>
              <w:t>Culpeper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71850" w14:textId="4C8081C4" w:rsidR="006D5478" w:rsidRDefault="006D5478" w:rsidP="006D5478">
            <w:pPr>
              <w:jc w:val="center"/>
              <w:rPr>
                <w:rFonts w:ascii="Calibri" w:hAnsi="Calibri" w:cs="Calibri"/>
                <w:color w:val="000000"/>
              </w:rPr>
            </w:pPr>
            <w:r>
              <w:rPr>
                <w:rFonts w:ascii="Arial" w:hAnsi="Arial" w:cs="Arial"/>
                <w:color w:val="000000"/>
                <w:sz w:val="20"/>
                <w:szCs w:val="20"/>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822A" w14:textId="408F30BF" w:rsidR="006D5478" w:rsidRDefault="006D5478" w:rsidP="006D5478">
            <w:pPr>
              <w:jc w:val="center"/>
              <w:rPr>
                <w:rFonts w:ascii="Calibri" w:hAnsi="Calibri" w:cs="Calibri"/>
                <w:color w:val="000000"/>
              </w:rPr>
            </w:pPr>
            <w:r>
              <w:rPr>
                <w:rFonts w:ascii="Arial" w:hAnsi="Arial" w:cs="Arial"/>
                <w:color w:val="000000"/>
                <w:sz w:val="20"/>
                <w:szCs w:val="20"/>
              </w:rPr>
              <w:t>10</w:t>
            </w:r>
            <w:r w:rsidR="00DF0E47">
              <w:rPr>
                <w:rFonts w:ascii="Arial" w:hAnsi="Arial" w:cs="Arial"/>
                <w:color w:val="000000"/>
                <w:sz w:val="20"/>
                <w:szCs w:val="20"/>
              </w:rPr>
              <w:t>90</w:t>
            </w:r>
          </w:p>
        </w:tc>
      </w:tr>
      <w:tr w:rsidR="006D5478" w14:paraId="1A8776D8"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7F9D5" w14:textId="77777777" w:rsidR="006D5478" w:rsidRDefault="006D5478" w:rsidP="006D5478">
            <w:pPr>
              <w:rPr>
                <w:rFonts w:ascii="Calibri" w:hAnsi="Calibri" w:cs="Calibri"/>
                <w:color w:val="000000"/>
              </w:rPr>
            </w:pPr>
            <w:r>
              <w:rPr>
                <w:rFonts w:ascii="Calibri" w:hAnsi="Calibri" w:cs="Calibri"/>
                <w:color w:val="000000"/>
              </w:rPr>
              <w:t>Goochland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83BA4" w14:textId="6EB541E1" w:rsidR="006D5478" w:rsidRDefault="006D5478" w:rsidP="006D5478">
            <w:pPr>
              <w:jc w:val="center"/>
              <w:rPr>
                <w:rFonts w:ascii="Calibri" w:hAnsi="Calibri" w:cs="Calibri"/>
                <w:color w:val="000000"/>
              </w:rPr>
            </w:pPr>
            <w:r>
              <w:rPr>
                <w:rFonts w:ascii="Arial" w:hAnsi="Arial" w:cs="Arial"/>
                <w:color w:val="000000"/>
                <w:sz w:val="20"/>
                <w:szCs w:val="20"/>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4E58F" w14:textId="68EE5CF5" w:rsidR="006D5478" w:rsidRDefault="006D5478" w:rsidP="006D5478">
            <w:pPr>
              <w:jc w:val="center"/>
              <w:rPr>
                <w:rFonts w:ascii="Calibri" w:hAnsi="Calibri" w:cs="Calibri"/>
                <w:color w:val="000000"/>
              </w:rPr>
            </w:pPr>
            <w:r>
              <w:rPr>
                <w:rFonts w:ascii="Arial" w:hAnsi="Arial" w:cs="Arial"/>
                <w:color w:val="000000"/>
                <w:sz w:val="20"/>
                <w:szCs w:val="20"/>
              </w:rPr>
              <w:t>7</w:t>
            </w:r>
            <w:r w:rsidR="00DF0E47">
              <w:rPr>
                <w:rFonts w:ascii="Arial" w:hAnsi="Arial" w:cs="Arial"/>
                <w:color w:val="000000"/>
                <w:sz w:val="20"/>
                <w:szCs w:val="20"/>
              </w:rPr>
              <w:t>50</w:t>
            </w:r>
          </w:p>
        </w:tc>
      </w:tr>
      <w:tr w:rsidR="006D5478" w14:paraId="0C715205"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6F26A" w14:textId="77777777" w:rsidR="006D5478" w:rsidRDefault="006D5478" w:rsidP="006D5478">
            <w:pPr>
              <w:rPr>
                <w:rFonts w:ascii="Calibri" w:hAnsi="Calibri" w:cs="Calibri"/>
                <w:color w:val="000000"/>
              </w:rPr>
            </w:pPr>
            <w:r>
              <w:rPr>
                <w:rFonts w:ascii="Calibri" w:hAnsi="Calibri" w:cs="Calibri"/>
                <w:color w:val="000000"/>
              </w:rPr>
              <w:t>Henrico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EC452" w14:textId="241110C9" w:rsidR="006D5478" w:rsidRDefault="006D5478" w:rsidP="006D5478">
            <w:pPr>
              <w:jc w:val="center"/>
              <w:rPr>
                <w:rFonts w:ascii="Calibri" w:hAnsi="Calibri" w:cs="Calibri"/>
                <w:color w:val="000000"/>
              </w:rPr>
            </w:pPr>
            <w:r>
              <w:rPr>
                <w:rFonts w:ascii="Arial" w:hAnsi="Arial" w:cs="Arial"/>
                <w:color w:val="000000"/>
                <w:sz w:val="20"/>
                <w:szCs w:val="20"/>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E4246" w14:textId="6971A702" w:rsidR="006D5478" w:rsidRDefault="006D5478" w:rsidP="006D5478">
            <w:pPr>
              <w:jc w:val="center"/>
              <w:rPr>
                <w:rFonts w:ascii="Calibri" w:hAnsi="Calibri" w:cs="Calibri"/>
                <w:color w:val="000000"/>
              </w:rPr>
            </w:pPr>
            <w:r>
              <w:rPr>
                <w:rFonts w:ascii="Arial" w:hAnsi="Arial" w:cs="Arial"/>
                <w:color w:val="000000"/>
                <w:sz w:val="20"/>
                <w:szCs w:val="20"/>
              </w:rPr>
              <w:t>43</w:t>
            </w:r>
            <w:r w:rsidR="00DF0E47">
              <w:rPr>
                <w:rFonts w:ascii="Arial" w:hAnsi="Arial" w:cs="Arial"/>
                <w:color w:val="000000"/>
                <w:sz w:val="20"/>
                <w:szCs w:val="20"/>
              </w:rPr>
              <w:t>10</w:t>
            </w:r>
          </w:p>
        </w:tc>
      </w:tr>
      <w:tr w:rsidR="006D5478" w14:paraId="65F5B497"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45471" w14:textId="77777777" w:rsidR="006D5478" w:rsidRDefault="006D5478" w:rsidP="006D5478">
            <w:pPr>
              <w:rPr>
                <w:rFonts w:ascii="Calibri" w:hAnsi="Calibri" w:cs="Calibri"/>
                <w:color w:val="000000"/>
              </w:rPr>
            </w:pPr>
            <w:r>
              <w:rPr>
                <w:rFonts w:ascii="Calibri" w:hAnsi="Calibri" w:cs="Calibri"/>
                <w:color w:val="000000"/>
              </w:rPr>
              <w:t>Louisa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86FF6" w14:textId="32DE27F8" w:rsidR="006D5478" w:rsidRDefault="006D5478" w:rsidP="006D5478">
            <w:pPr>
              <w:jc w:val="center"/>
              <w:rPr>
                <w:rFonts w:ascii="Calibri" w:hAnsi="Calibri" w:cs="Calibri"/>
                <w:color w:val="000000"/>
              </w:rPr>
            </w:pPr>
            <w:r>
              <w:rPr>
                <w:rFonts w:ascii="Arial" w:hAnsi="Arial" w:cs="Arial"/>
                <w:color w:val="000000"/>
                <w:sz w:val="20"/>
                <w:szCs w:val="20"/>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BDC0C" w14:textId="78C137C4" w:rsidR="006D5478" w:rsidRDefault="006D5478" w:rsidP="006D5478">
            <w:pPr>
              <w:jc w:val="center"/>
              <w:rPr>
                <w:rFonts w:ascii="Calibri" w:hAnsi="Calibri" w:cs="Calibri"/>
                <w:color w:val="000000"/>
              </w:rPr>
            </w:pPr>
            <w:r>
              <w:rPr>
                <w:rFonts w:ascii="Arial" w:hAnsi="Arial" w:cs="Arial"/>
                <w:color w:val="000000"/>
                <w:sz w:val="20"/>
                <w:szCs w:val="20"/>
              </w:rPr>
              <w:t>885</w:t>
            </w:r>
          </w:p>
        </w:tc>
      </w:tr>
      <w:tr w:rsidR="006D5478" w14:paraId="3C7DF62F"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DE4FE" w14:textId="77777777" w:rsidR="006D5478" w:rsidRDefault="006D5478" w:rsidP="006D5478">
            <w:pPr>
              <w:rPr>
                <w:rFonts w:ascii="Calibri" w:hAnsi="Calibri" w:cs="Calibri"/>
                <w:color w:val="000000"/>
              </w:rPr>
            </w:pPr>
            <w:r>
              <w:rPr>
                <w:rFonts w:ascii="Calibri" w:hAnsi="Calibri" w:cs="Calibri"/>
                <w:color w:val="000000"/>
              </w:rPr>
              <w:t>Nottoway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9978" w14:textId="728FD4D1" w:rsidR="006D5478" w:rsidRDefault="006D5478" w:rsidP="006D5478">
            <w:pPr>
              <w:jc w:val="center"/>
              <w:rPr>
                <w:rFonts w:ascii="Calibri" w:hAnsi="Calibri" w:cs="Calibri"/>
                <w:color w:val="000000"/>
              </w:rPr>
            </w:pPr>
            <w:r>
              <w:rPr>
                <w:rFonts w:ascii="Arial" w:hAnsi="Arial" w:cs="Arial"/>
                <w:color w:val="000000"/>
                <w:sz w:val="20"/>
                <w:szCs w:val="20"/>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8F72" w14:textId="704673BE" w:rsidR="006D5478" w:rsidRDefault="006D5478" w:rsidP="006D5478">
            <w:pPr>
              <w:jc w:val="center"/>
              <w:rPr>
                <w:rFonts w:ascii="Calibri" w:hAnsi="Calibri" w:cs="Calibri"/>
                <w:color w:val="000000"/>
              </w:rPr>
            </w:pPr>
            <w:r>
              <w:rPr>
                <w:rFonts w:ascii="Arial" w:hAnsi="Arial" w:cs="Arial"/>
                <w:color w:val="000000"/>
                <w:sz w:val="20"/>
                <w:szCs w:val="20"/>
              </w:rPr>
              <w:t>3</w:t>
            </w:r>
            <w:r w:rsidR="00DF0E47">
              <w:rPr>
                <w:rFonts w:ascii="Arial" w:hAnsi="Arial" w:cs="Arial"/>
                <w:color w:val="000000"/>
                <w:sz w:val="20"/>
                <w:szCs w:val="20"/>
              </w:rPr>
              <w:t>10</w:t>
            </w:r>
          </w:p>
        </w:tc>
      </w:tr>
      <w:tr w:rsidR="006D5478" w14:paraId="0CE1F512"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A46E2" w14:textId="77777777" w:rsidR="006D5478" w:rsidRDefault="006D5478" w:rsidP="006D5478">
            <w:pPr>
              <w:rPr>
                <w:rFonts w:ascii="Calibri" w:hAnsi="Calibri" w:cs="Calibri"/>
                <w:color w:val="000000"/>
              </w:rPr>
            </w:pPr>
            <w:r>
              <w:rPr>
                <w:rFonts w:ascii="Calibri" w:hAnsi="Calibri" w:cs="Calibri"/>
                <w:color w:val="000000"/>
              </w:rPr>
              <w:t>Orange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E35D3" w14:textId="59FD4203" w:rsidR="006D5478" w:rsidRDefault="006D5478" w:rsidP="006D5478">
            <w:pPr>
              <w:jc w:val="center"/>
              <w:rPr>
                <w:rFonts w:ascii="Calibri" w:hAnsi="Calibri" w:cs="Calibri"/>
                <w:color w:val="000000"/>
              </w:rPr>
            </w:pPr>
            <w:r>
              <w:rPr>
                <w:rFonts w:ascii="Arial" w:hAnsi="Arial" w:cs="Arial"/>
                <w:color w:val="000000"/>
                <w:sz w:val="20"/>
                <w:szCs w:val="20"/>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3C4CE" w14:textId="6C4FCF25" w:rsidR="006D5478" w:rsidRDefault="006D5478" w:rsidP="006D5478">
            <w:pPr>
              <w:jc w:val="center"/>
              <w:rPr>
                <w:rFonts w:ascii="Calibri" w:hAnsi="Calibri" w:cs="Calibri"/>
                <w:color w:val="000000"/>
              </w:rPr>
            </w:pPr>
            <w:r>
              <w:rPr>
                <w:rFonts w:ascii="Arial" w:hAnsi="Arial" w:cs="Arial"/>
                <w:color w:val="000000"/>
                <w:sz w:val="20"/>
                <w:szCs w:val="20"/>
              </w:rPr>
              <w:t>8</w:t>
            </w:r>
            <w:r w:rsidR="00DF0E47">
              <w:rPr>
                <w:rFonts w:ascii="Arial" w:hAnsi="Arial" w:cs="Arial"/>
                <w:color w:val="000000"/>
                <w:sz w:val="20"/>
                <w:szCs w:val="20"/>
              </w:rPr>
              <w:t>60</w:t>
            </w:r>
          </w:p>
        </w:tc>
      </w:tr>
      <w:tr w:rsidR="006D5478" w14:paraId="157E5C44" w14:textId="77777777" w:rsidTr="00DB39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36C09" w14:textId="77777777" w:rsidR="006D5478" w:rsidRDefault="006D5478" w:rsidP="006D5478">
            <w:pPr>
              <w:rPr>
                <w:rFonts w:ascii="Calibri" w:hAnsi="Calibri" w:cs="Calibri"/>
                <w:color w:val="000000"/>
              </w:rPr>
            </w:pPr>
            <w:r>
              <w:rPr>
                <w:rFonts w:ascii="Calibri" w:hAnsi="Calibri" w:cs="Calibri"/>
                <w:color w:val="000000"/>
              </w:rPr>
              <w:t>Powhatan County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46D75" w14:textId="48728389" w:rsidR="006D5478" w:rsidRDefault="006D5478" w:rsidP="006D5478">
            <w:pPr>
              <w:jc w:val="center"/>
              <w:rPr>
                <w:rFonts w:ascii="Calibri" w:hAnsi="Calibri" w:cs="Calibri"/>
                <w:color w:val="000000"/>
              </w:rPr>
            </w:pPr>
            <w:r>
              <w:rPr>
                <w:rFonts w:ascii="Arial" w:hAnsi="Arial" w:cs="Arial"/>
                <w:color w:val="000000"/>
                <w:sz w:val="20"/>
                <w:szCs w:val="20"/>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819B1" w14:textId="2AFC1651" w:rsidR="006D5478" w:rsidRDefault="006D5478" w:rsidP="006D5478">
            <w:pPr>
              <w:jc w:val="center"/>
              <w:rPr>
                <w:rFonts w:ascii="Calibri" w:hAnsi="Calibri" w:cs="Calibri"/>
                <w:color w:val="000000"/>
              </w:rPr>
            </w:pPr>
            <w:r>
              <w:rPr>
                <w:rFonts w:ascii="Arial" w:hAnsi="Arial" w:cs="Arial"/>
                <w:color w:val="000000"/>
                <w:sz w:val="20"/>
                <w:szCs w:val="20"/>
              </w:rPr>
              <w:t>10</w:t>
            </w:r>
            <w:r w:rsidR="00DF0E47">
              <w:rPr>
                <w:rFonts w:ascii="Arial" w:hAnsi="Arial" w:cs="Arial"/>
                <w:color w:val="000000"/>
                <w:sz w:val="20"/>
                <w:szCs w:val="20"/>
              </w:rPr>
              <w:t>10</w:t>
            </w:r>
          </w:p>
        </w:tc>
      </w:tr>
      <w:tr w:rsidR="006D5478" w14:paraId="0B9C1E96" w14:textId="77777777" w:rsidTr="00543C63">
        <w:trPr>
          <w:trHeight w:val="300"/>
        </w:trPr>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14:paraId="2BA662B0" w14:textId="77777777" w:rsidR="006D5478" w:rsidRDefault="006D5478" w:rsidP="006D5478">
            <w:pPr>
              <w:rPr>
                <w:rFonts w:ascii="Calibri" w:hAnsi="Calibri" w:cs="Calibri"/>
                <w:color w:val="000000"/>
              </w:rPr>
            </w:pPr>
            <w:r>
              <w:rPr>
                <w:rFonts w:ascii="Calibri" w:hAnsi="Calibri" w:cs="Calibri"/>
                <w:color w:val="000000"/>
              </w:rPr>
              <w:t>Spotsylvania County</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14:paraId="2924C671" w14:textId="17388898" w:rsidR="006D5478" w:rsidRDefault="006D5478" w:rsidP="006D5478">
            <w:pPr>
              <w:jc w:val="center"/>
              <w:rPr>
                <w:rFonts w:ascii="Calibri" w:hAnsi="Calibri" w:cs="Calibri"/>
                <w:color w:val="000000"/>
              </w:rPr>
            </w:pPr>
            <w:r>
              <w:rPr>
                <w:rFonts w:ascii="Arial" w:hAnsi="Arial" w:cs="Arial"/>
                <w:color w:val="000000"/>
                <w:sz w:val="20"/>
                <w:szCs w:val="20"/>
              </w:rPr>
              <w:t>426</w:t>
            </w:r>
          </w:p>
        </w:tc>
        <w:tc>
          <w:tcPr>
            <w:tcW w:w="0" w:type="auto"/>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14:paraId="02DDA1FD" w14:textId="0E6A954B" w:rsidR="006D5478" w:rsidRDefault="006D5478" w:rsidP="006D5478">
            <w:pPr>
              <w:jc w:val="center"/>
              <w:rPr>
                <w:rFonts w:ascii="Calibri" w:hAnsi="Calibri" w:cs="Calibri"/>
                <w:color w:val="000000"/>
              </w:rPr>
            </w:pPr>
            <w:r>
              <w:rPr>
                <w:rFonts w:ascii="Arial" w:hAnsi="Arial" w:cs="Arial"/>
                <w:color w:val="000000"/>
                <w:sz w:val="20"/>
                <w:szCs w:val="20"/>
              </w:rPr>
              <w:t>2130</w:t>
            </w:r>
          </w:p>
        </w:tc>
      </w:tr>
      <w:tr w:rsidR="006D5478" w14:paraId="37765DB4" w14:textId="77777777" w:rsidTr="00543C63">
        <w:trPr>
          <w:trHeight w:val="300"/>
        </w:trPr>
        <w:tc>
          <w:tcPr>
            <w:tcW w:w="0" w:type="auto"/>
            <w:tcBorders>
              <w:top w:val="single" w:sz="12" w:space="0" w:color="auto"/>
              <w:left w:val="nil"/>
              <w:bottom w:val="nil"/>
              <w:right w:val="nil"/>
            </w:tcBorders>
            <w:shd w:val="clear" w:color="auto" w:fill="auto"/>
            <w:noWrap/>
            <w:tcMar>
              <w:top w:w="15" w:type="dxa"/>
              <w:left w:w="15" w:type="dxa"/>
              <w:bottom w:w="0" w:type="dxa"/>
              <w:right w:w="15" w:type="dxa"/>
            </w:tcMar>
            <w:vAlign w:val="bottom"/>
          </w:tcPr>
          <w:p w14:paraId="638C455D" w14:textId="36BA6FA2" w:rsidR="006D5478" w:rsidRDefault="006D5478" w:rsidP="006D5478">
            <w:pPr>
              <w:rPr>
                <w:rFonts w:ascii="Calibri" w:hAnsi="Calibri" w:cs="Calibri"/>
                <w:color w:val="000000"/>
              </w:rPr>
            </w:pPr>
            <w:r>
              <w:rPr>
                <w:rFonts w:ascii="Calibri" w:hAnsi="Calibri" w:cs="Calibri"/>
                <w:color w:val="000000"/>
              </w:rPr>
              <w:t>Total</w:t>
            </w:r>
          </w:p>
        </w:tc>
        <w:tc>
          <w:tcPr>
            <w:tcW w:w="0" w:type="auto"/>
            <w:tcBorders>
              <w:top w:val="single" w:sz="12" w:space="0" w:color="auto"/>
              <w:left w:val="nil"/>
              <w:bottom w:val="nil"/>
              <w:right w:val="nil"/>
            </w:tcBorders>
            <w:shd w:val="clear" w:color="auto" w:fill="auto"/>
            <w:noWrap/>
            <w:tcMar>
              <w:top w:w="15" w:type="dxa"/>
              <w:left w:w="15" w:type="dxa"/>
              <w:bottom w:w="0" w:type="dxa"/>
              <w:right w:w="15" w:type="dxa"/>
            </w:tcMar>
            <w:vAlign w:val="bottom"/>
          </w:tcPr>
          <w:p w14:paraId="174DFAB2" w14:textId="0FF0E28F" w:rsidR="006D5478" w:rsidRDefault="006D5478" w:rsidP="006D5478">
            <w:pPr>
              <w:jc w:val="center"/>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=SUM(ABOVE) </w:instrText>
            </w:r>
            <w:r>
              <w:rPr>
                <w:rFonts w:ascii="Calibri" w:hAnsi="Calibri" w:cs="Calibri"/>
                <w:color w:val="000000"/>
              </w:rPr>
              <w:fldChar w:fldCharType="separate"/>
            </w:r>
            <w:r>
              <w:rPr>
                <w:rFonts w:ascii="Calibri" w:hAnsi="Calibri" w:cs="Calibri"/>
                <w:noProof/>
                <w:color w:val="000000"/>
              </w:rPr>
              <w:t>3</w:t>
            </w:r>
            <w:r w:rsidR="001B7C60">
              <w:rPr>
                <w:rFonts w:ascii="Calibri" w:hAnsi="Calibri" w:cs="Calibri"/>
                <w:noProof/>
                <w:color w:val="000000"/>
              </w:rPr>
              <w:t>,</w:t>
            </w:r>
            <w:r>
              <w:rPr>
                <w:rFonts w:ascii="Calibri" w:hAnsi="Calibri" w:cs="Calibri"/>
                <w:noProof/>
                <w:color w:val="000000"/>
              </w:rPr>
              <w:t>349</w:t>
            </w:r>
            <w:r>
              <w:rPr>
                <w:rFonts w:ascii="Calibri" w:hAnsi="Calibri" w:cs="Calibri"/>
                <w:color w:val="000000"/>
              </w:rPr>
              <w:fldChar w:fldCharType="end"/>
            </w:r>
          </w:p>
        </w:tc>
        <w:tc>
          <w:tcPr>
            <w:tcW w:w="0" w:type="auto"/>
            <w:tcBorders>
              <w:top w:val="single" w:sz="12" w:space="0" w:color="auto"/>
              <w:left w:val="nil"/>
              <w:bottom w:val="nil"/>
              <w:right w:val="nil"/>
            </w:tcBorders>
            <w:shd w:val="clear" w:color="auto" w:fill="auto"/>
            <w:noWrap/>
            <w:tcMar>
              <w:top w:w="15" w:type="dxa"/>
              <w:left w:w="15" w:type="dxa"/>
              <w:bottom w:w="0" w:type="dxa"/>
              <w:right w:w="15" w:type="dxa"/>
            </w:tcMar>
            <w:vAlign w:val="bottom"/>
          </w:tcPr>
          <w:p w14:paraId="25974673" w14:textId="79C616DE" w:rsidR="006D5478" w:rsidRDefault="006F3F51" w:rsidP="006D5478">
            <w:pPr>
              <w:jc w:val="center"/>
              <w:rPr>
                <w:rFonts w:ascii="Arial" w:hAnsi="Arial" w:cs="Arial"/>
                <w:color w:val="000000"/>
                <w:sz w:val="20"/>
                <w:szCs w:val="20"/>
              </w:rPr>
            </w:pPr>
            <w:r>
              <w:rPr>
                <w:rFonts w:ascii="Arial" w:hAnsi="Arial" w:cs="Arial"/>
                <w:color w:val="000000"/>
                <w:sz w:val="20"/>
                <w:szCs w:val="20"/>
              </w:rPr>
              <w:t>16</w:t>
            </w:r>
            <w:r w:rsidR="00517E2B">
              <w:rPr>
                <w:rFonts w:ascii="Arial" w:hAnsi="Arial" w:cs="Arial"/>
                <w:color w:val="000000"/>
                <w:sz w:val="20"/>
                <w:szCs w:val="20"/>
              </w:rPr>
              <w:t>,</w:t>
            </w:r>
            <w:r>
              <w:rPr>
                <w:rFonts w:ascii="Arial" w:hAnsi="Arial" w:cs="Arial"/>
                <w:color w:val="000000"/>
                <w:sz w:val="20"/>
                <w:szCs w:val="20"/>
              </w:rPr>
              <w:t>745</w:t>
            </w:r>
          </w:p>
        </w:tc>
      </w:tr>
    </w:tbl>
    <w:p w14:paraId="3D79E6C7" w14:textId="0039A997" w:rsidR="00172AC4" w:rsidRDefault="00DB39D2" w:rsidP="006701DC">
      <w:pPr>
        <w:spacing w:after="0" w:line="240" w:lineRule="auto"/>
      </w:pPr>
      <w:r>
        <w:t xml:space="preserve"> </w:t>
      </w:r>
    </w:p>
    <w:p w14:paraId="08973DF5" w14:textId="77777777" w:rsidR="00172AC4" w:rsidRDefault="00172AC4" w:rsidP="00172AC4">
      <w:pPr>
        <w:spacing w:after="0" w:line="240" w:lineRule="auto"/>
        <w:jc w:val="center"/>
      </w:pPr>
      <w:r>
        <w:rPr>
          <w:u w:val="single"/>
        </w:rPr>
        <w:t>Certification of Delegates</w:t>
      </w:r>
    </w:p>
    <w:p w14:paraId="2D30956E" w14:textId="77777777" w:rsidR="00172AC4" w:rsidRDefault="00172AC4" w:rsidP="00172AC4">
      <w:pPr>
        <w:spacing w:after="0" w:line="240" w:lineRule="auto"/>
        <w:jc w:val="center"/>
      </w:pPr>
    </w:p>
    <w:p w14:paraId="3BE163FE" w14:textId="1F333022" w:rsidR="00564956" w:rsidRDefault="001D0FE5" w:rsidP="006701DC">
      <w:pPr>
        <w:spacing w:after="0" w:line="240" w:lineRule="auto"/>
      </w:pPr>
      <w:r>
        <w:t>Delegates and alternate delegates to the Convention shall be certified to the Convention, in the case of those selected by a Mass Meeting or Convention, by the permanent chairman and permanent secretary of the Mass Meeting or Convention, or, in the case of those selected by a Party Canvass or those declared elected pursuant to the call of a cancelled Mass Meeting, Party Canvass, or Convention, by the chairman of the unit committee.</w:t>
      </w:r>
    </w:p>
    <w:p w14:paraId="50C5E89B" w14:textId="77777777" w:rsidR="001D0FE5" w:rsidRDefault="001D0FE5" w:rsidP="006701DC">
      <w:pPr>
        <w:spacing w:after="0" w:line="240" w:lineRule="auto"/>
      </w:pPr>
    </w:p>
    <w:p w14:paraId="53795A46" w14:textId="0F18DABF" w:rsidR="003A72D1" w:rsidRDefault="001D0FE5" w:rsidP="006701DC">
      <w:pPr>
        <w:spacing w:after="0" w:line="240" w:lineRule="auto"/>
      </w:pPr>
      <w:r>
        <w:t xml:space="preserve">Certifications must be delivered to the District Chairman and Secretary no </w:t>
      </w:r>
      <w:r w:rsidR="003A72D1">
        <w:t xml:space="preserve">later than </w:t>
      </w:r>
      <w:r w:rsidR="00183DE8">
        <w:t xml:space="preserve">seven days prior to the date of the Convention, </w:t>
      </w:r>
      <w:r w:rsidR="008E02C4">
        <w:t xml:space="preserve">July </w:t>
      </w:r>
      <w:r w:rsidR="00183DE8">
        <w:t>11, 2020</w:t>
      </w:r>
      <w:r w:rsidR="00406B0D">
        <w:t xml:space="preserve"> (“the Deadline”), however it is requested that Unit Chairs provide them no later than April </w:t>
      </w:r>
      <w:r w:rsidR="00517E2B">
        <w:t>3</w:t>
      </w:r>
      <w:r w:rsidR="00406B0D">
        <w:t>, 2020</w:t>
      </w:r>
      <w:r w:rsidR="003A72D1">
        <w:t>. After th</w:t>
      </w:r>
      <w:r w:rsidR="00406B0D">
        <w:t>e</w:t>
      </w:r>
      <w:r w:rsidR="003A72D1">
        <w:t xml:space="preserve"> </w:t>
      </w:r>
      <w:r w:rsidR="00406B0D">
        <w:t>D</w:t>
      </w:r>
      <w:r w:rsidR="003A72D1">
        <w:t>eadline, no change may be made except that an alternate delegate may take the place of a delegate.</w:t>
      </w:r>
      <w:r w:rsidR="00853748">
        <w:t xml:space="preserve"> Certifications may be delivered by e-mail to </w:t>
      </w:r>
      <w:r w:rsidR="00517E2B">
        <w:t xml:space="preserve">Ben Slone, 3064 River Road West, Goochland, Virginia 23063, email </w:t>
      </w:r>
      <w:r w:rsidR="00517E2B" w:rsidRPr="000E00A2">
        <w:t>sloneb@fml.com</w:t>
      </w:r>
      <w:r w:rsidR="00517E2B">
        <w:t xml:space="preserve">, </w:t>
      </w:r>
      <w:r w:rsidR="00853748">
        <w:t>District Chairman and Secretary</w:t>
      </w:r>
      <w:r w:rsidR="00517E2B">
        <w:t xml:space="preserve"> of the Committee</w:t>
      </w:r>
      <w:r w:rsidR="00853748">
        <w:t xml:space="preserve"> or by physical delivery to </w:t>
      </w:r>
      <w:r w:rsidR="00517E2B">
        <w:t xml:space="preserve">Ben Slone, 3064 River Road West, Goochland, Virginia 23063, </w:t>
      </w:r>
      <w:r w:rsidR="00853748">
        <w:t>District Chairman and Secretary.</w:t>
      </w:r>
    </w:p>
    <w:p w14:paraId="718912B5" w14:textId="77777777" w:rsidR="00B219DF" w:rsidRDefault="00B219DF" w:rsidP="006701DC">
      <w:pPr>
        <w:spacing w:after="0" w:line="240" w:lineRule="auto"/>
      </w:pPr>
    </w:p>
    <w:p w14:paraId="329F9D72" w14:textId="4050ECA4" w:rsidR="00B219DF" w:rsidRDefault="00B219DF" w:rsidP="006701DC">
      <w:pPr>
        <w:spacing w:after="0" w:line="240" w:lineRule="auto"/>
      </w:pPr>
      <w:r>
        <w:t>Certifications must include at least the name and address appearing on the voter registration rolls of each delegate and alternate</w:t>
      </w:r>
      <w:r w:rsidR="00E35296">
        <w:t xml:space="preserve"> (It is requested and expected that Unit Chairs will not accept altered,</w:t>
      </w:r>
      <w:r w:rsidR="00DF0E47">
        <w:t xml:space="preserve"> or</w:t>
      </w:r>
      <w:r w:rsidR="00E35296">
        <w:t xml:space="preserve"> obliterated</w:t>
      </w:r>
      <w:r w:rsidR="00DF0E47">
        <w:t xml:space="preserve"> (e.g. deletion of contact information)</w:t>
      </w:r>
      <w:r w:rsidR="00406B0D">
        <w:t xml:space="preserve"> </w:t>
      </w:r>
      <w:r w:rsidR="00E35296">
        <w:t>convention delegate filing forms, so that all candidates have equal access to Delegates, or alternate Delegates prior to the Convention.)</w:t>
      </w:r>
      <w:r>
        <w:t>, as well as an indication of which delegates or alternates, if any, are Military Members certified as delegates pursuant to Art. VIII, Sec. H, para. 6 of the Plan of Organization, so that the eligibility of such delegates or alternates to have their votes cast by candidate preference ballot may be determined.</w:t>
      </w:r>
    </w:p>
    <w:p w14:paraId="3067E346" w14:textId="77777777" w:rsidR="003A72D1" w:rsidRDefault="003A72D1" w:rsidP="006701DC">
      <w:pPr>
        <w:spacing w:after="0" w:line="240" w:lineRule="auto"/>
      </w:pPr>
    </w:p>
    <w:p w14:paraId="1C86CB80" w14:textId="77777777" w:rsidR="003A72D1" w:rsidRDefault="003A72D1" w:rsidP="006701DC">
      <w:pPr>
        <w:spacing w:after="0" w:line="240" w:lineRule="auto"/>
      </w:pPr>
      <w:r>
        <w:t>A copy of the published call of the Mass Meeting, Party Canvass, or Convention, and the date of publication must be provided with the certification.</w:t>
      </w:r>
    </w:p>
    <w:p w14:paraId="7A39A385" w14:textId="77777777" w:rsidR="003A72D1" w:rsidRDefault="003A72D1" w:rsidP="006701DC">
      <w:pPr>
        <w:spacing w:after="0" w:line="240" w:lineRule="auto"/>
      </w:pPr>
    </w:p>
    <w:p w14:paraId="10432419" w14:textId="24F1F87E" w:rsidR="003A72D1" w:rsidRDefault="003A72D1" w:rsidP="006701DC">
      <w:pPr>
        <w:spacing w:after="0" w:line="240" w:lineRule="auto"/>
      </w:pPr>
      <w:r>
        <w:t xml:space="preserve">Unless the certification states how an allocation of votes is to be fractionalized, the delegates </w:t>
      </w:r>
      <w:r w:rsidR="00406B0D">
        <w:t>present,</w:t>
      </w:r>
      <w:r>
        <w:t xml:space="preserve"> and voting may cast the full vote of the delegation.</w:t>
      </w:r>
    </w:p>
    <w:p w14:paraId="7ACC9371" w14:textId="77777777" w:rsidR="003A72D1" w:rsidRDefault="003A72D1" w:rsidP="006701DC">
      <w:pPr>
        <w:spacing w:after="0" w:line="240" w:lineRule="auto"/>
      </w:pPr>
    </w:p>
    <w:p w14:paraId="15415761" w14:textId="77777777" w:rsidR="003A72D1" w:rsidRDefault="003A72D1" w:rsidP="006701DC">
      <w:pPr>
        <w:spacing w:after="0" w:line="240" w:lineRule="auto"/>
      </w:pPr>
      <w:r>
        <w:t>Unless the certification</w:t>
      </w:r>
      <w:r w:rsidR="00B219DF">
        <w:t xml:space="preserve"> includes an order from the Mass Meeting, Party Canvass, or Convention establishing a different method, the delegates from the unit shall designate which alternate shall vote in place of an absent delegate.</w:t>
      </w:r>
    </w:p>
    <w:p w14:paraId="06C1EB80" w14:textId="77777777" w:rsidR="001D0FE5" w:rsidRDefault="003A72D1" w:rsidP="006701DC">
      <w:pPr>
        <w:spacing w:after="0" w:line="240" w:lineRule="auto"/>
      </w:pPr>
      <w:r>
        <w:t xml:space="preserve"> </w:t>
      </w:r>
    </w:p>
    <w:p w14:paraId="58743702" w14:textId="77777777" w:rsidR="001D0FE5" w:rsidRDefault="001D0FE5" w:rsidP="006701DC">
      <w:pPr>
        <w:spacing w:after="0" w:line="240" w:lineRule="auto"/>
      </w:pPr>
      <w:r>
        <w:t>The District Chairman shall be responsible for preparing from the certifications a roll of delegates and alternate</w:t>
      </w:r>
      <w:r w:rsidR="003A72D1">
        <w:t xml:space="preserve"> delegate</w:t>
      </w:r>
      <w:r>
        <w:t>s which shall govern the procedures of the Convention, unless and until changed by the Convention.</w:t>
      </w:r>
    </w:p>
    <w:p w14:paraId="7D6F39B0" w14:textId="77777777" w:rsidR="001D0FE5" w:rsidRDefault="001D0FE5" w:rsidP="006701DC">
      <w:pPr>
        <w:spacing w:after="0" w:line="240" w:lineRule="auto"/>
      </w:pPr>
    </w:p>
    <w:p w14:paraId="2F051FB5" w14:textId="0FD0EF30" w:rsidR="001D0FE5" w:rsidRDefault="00853748" w:rsidP="006701DC">
      <w:pPr>
        <w:spacing w:after="0" w:line="240" w:lineRule="auto"/>
      </w:pPr>
      <w:r>
        <w:t>Unit Chairman shall make available, upon request, to a duly filed candidate for public or party office to be filled at the convention the list of delegates, including all contact information provided by the delegates within 14 days of the delegates election if 250 or fewer delegates are elected or within 21 days if more than 250 delegates have been elected.</w:t>
      </w:r>
      <w:r w:rsidR="00FF35D4">
        <w:t xml:space="preserve"> </w:t>
      </w:r>
    </w:p>
    <w:p w14:paraId="729E2583" w14:textId="77777777" w:rsidR="00564956" w:rsidRDefault="00564956" w:rsidP="00564956">
      <w:pPr>
        <w:spacing w:after="0" w:line="240" w:lineRule="auto"/>
        <w:jc w:val="center"/>
      </w:pPr>
    </w:p>
    <w:p w14:paraId="3E4738F6" w14:textId="77777777" w:rsidR="008E02C4" w:rsidRDefault="008E02C4">
      <w:pPr>
        <w:rPr>
          <w:u w:val="single"/>
        </w:rPr>
      </w:pPr>
      <w:r>
        <w:rPr>
          <w:u w:val="single"/>
        </w:rPr>
        <w:br w:type="page"/>
      </w:r>
    </w:p>
    <w:p w14:paraId="277EF20C" w14:textId="2D129E14" w:rsidR="00213E23" w:rsidRDefault="00213E23" w:rsidP="00564956">
      <w:pPr>
        <w:spacing w:after="0" w:line="240" w:lineRule="auto"/>
        <w:jc w:val="center"/>
      </w:pPr>
      <w:r>
        <w:rPr>
          <w:u w:val="single"/>
        </w:rPr>
        <w:t>Filing Requirements</w:t>
      </w:r>
    </w:p>
    <w:p w14:paraId="4C186BDC" w14:textId="77777777" w:rsidR="00213E23" w:rsidRDefault="00213E23" w:rsidP="00564956">
      <w:pPr>
        <w:spacing w:after="0" w:line="240" w:lineRule="auto"/>
        <w:jc w:val="center"/>
      </w:pPr>
    </w:p>
    <w:p w14:paraId="76E51F4E" w14:textId="7B8DEFF1" w:rsidR="00556F04" w:rsidRDefault="00556F04" w:rsidP="00213E23">
      <w:pPr>
        <w:spacing w:after="0" w:line="240" w:lineRule="auto"/>
      </w:pPr>
      <w:r>
        <w:t xml:space="preserve">All Candidates seeking election or nomination for any of the positions listed below shall file a written statement, which statement shall be provided by the </w:t>
      </w:r>
      <w:r w:rsidRPr="00556F04">
        <w:t>Seventh Congressional District</w:t>
      </w:r>
      <w:r>
        <w:t xml:space="preserve"> Republican Committee.</w:t>
      </w:r>
      <w:r w:rsidR="00517E2B">
        <w:t xml:space="preserve">  The written statement may be filed regular mail with the Unites States Postal Service, by Electronic Mail, or by hand-delivery using the information below.  The written statement must be received by the deadline date listed below, including filing fees, postmarks do NOT count.</w:t>
      </w:r>
    </w:p>
    <w:p w14:paraId="610FDB95" w14:textId="77777777" w:rsidR="00556F04" w:rsidRDefault="00556F04" w:rsidP="00213E23">
      <w:pPr>
        <w:spacing w:after="0" w:line="240" w:lineRule="auto"/>
      </w:pPr>
    </w:p>
    <w:p w14:paraId="01C4F242" w14:textId="1464B7A0" w:rsidR="00213E23" w:rsidRDefault="00213E23" w:rsidP="00213E23">
      <w:pPr>
        <w:spacing w:after="0" w:line="240" w:lineRule="auto"/>
      </w:pPr>
      <w:r>
        <w:t xml:space="preserve">Candidates for election as District Chair must file the written statement </w:t>
      </w:r>
      <w:r w:rsidR="001B7C60">
        <w:t xml:space="preserve">with </w:t>
      </w:r>
      <w:r w:rsidR="000E00A2">
        <w:t xml:space="preserve">Ben Slone, 3064 River Road West, Goochland, Virginia 23063, email </w:t>
      </w:r>
      <w:r w:rsidR="000E00A2" w:rsidRPr="000E00A2">
        <w:t>sloneb@fml.com</w:t>
      </w:r>
      <w:r w:rsidR="001B7C60">
        <w:t xml:space="preserve"> </w:t>
      </w:r>
      <w:r>
        <w:t xml:space="preserve">by </w:t>
      </w:r>
      <w:r w:rsidR="00406B0D" w:rsidRPr="00406B0D">
        <w:rPr>
          <w:b/>
          <w:bCs/>
        </w:rPr>
        <w:t>April 1, 2020 at 5:00 p.m.</w:t>
      </w:r>
      <w:r>
        <w:t xml:space="preserve"> and shall include with their written statement a check or evidence of payment of a $</w:t>
      </w:r>
      <w:r w:rsidR="000C7293">
        <w:t>500.00</w:t>
      </w:r>
      <w:r>
        <w:t xml:space="preserve"> filing fee.</w:t>
      </w:r>
    </w:p>
    <w:p w14:paraId="7B8E875E" w14:textId="77777777" w:rsidR="00213E23" w:rsidRDefault="00213E23" w:rsidP="00213E23">
      <w:pPr>
        <w:spacing w:after="0" w:line="240" w:lineRule="auto"/>
      </w:pPr>
    </w:p>
    <w:p w14:paraId="25EC269A" w14:textId="0EFC228C" w:rsidR="00213E23" w:rsidRDefault="00213E23" w:rsidP="00213E23">
      <w:pPr>
        <w:spacing w:after="0" w:line="240" w:lineRule="auto"/>
      </w:pPr>
      <w:r>
        <w:t>Candidate</w:t>
      </w:r>
      <w:r w:rsidR="00A9562B">
        <w:t>s</w:t>
      </w:r>
      <w:r>
        <w:t xml:space="preserve"> for nomination for member of the U.S. House of Representatives must file the written statement </w:t>
      </w:r>
      <w:r w:rsidR="001B7C60">
        <w:t xml:space="preserve">with </w:t>
      </w:r>
      <w:r w:rsidR="000E00A2">
        <w:t xml:space="preserve">Ben Slone, 3064 River Road West, Goochland, Virginia 23063, email </w:t>
      </w:r>
      <w:r w:rsidR="000E00A2" w:rsidRPr="000E00A2">
        <w:t>sloneb@fml.com</w:t>
      </w:r>
      <w:r w:rsidR="000E00A2">
        <w:t xml:space="preserve"> </w:t>
      </w:r>
      <w:r>
        <w:t xml:space="preserve">by </w:t>
      </w:r>
      <w:r w:rsidR="00406B0D" w:rsidRPr="00406B0D">
        <w:rPr>
          <w:b/>
          <w:bCs/>
        </w:rPr>
        <w:t>April 1, 2020 at 5:00 p.m.</w:t>
      </w:r>
      <w:r>
        <w:t xml:space="preserve"> and shall include with their written statement a check or evidence of payment of a </w:t>
      </w:r>
      <w:r w:rsidR="00BC76FB">
        <w:t>$6,960</w:t>
      </w:r>
      <w:r w:rsidR="00FA1FD4">
        <w:t>.00</w:t>
      </w:r>
      <w:r w:rsidR="00517E2B">
        <w:t xml:space="preserve"> filing fee</w:t>
      </w:r>
      <w:r w:rsidR="00FA1FD4">
        <w:t xml:space="preserve">. </w:t>
      </w:r>
    </w:p>
    <w:p w14:paraId="6F919951" w14:textId="77777777" w:rsidR="00A9562B" w:rsidRDefault="00A9562B" w:rsidP="00213E23">
      <w:pPr>
        <w:spacing w:after="0" w:line="240" w:lineRule="auto"/>
      </w:pPr>
    </w:p>
    <w:p w14:paraId="3FB39B2E" w14:textId="2E9FB20C" w:rsidR="00A9562B" w:rsidRPr="0016642F" w:rsidRDefault="00A9562B" w:rsidP="00213E23">
      <w:pPr>
        <w:spacing w:after="0" w:line="240" w:lineRule="auto"/>
      </w:pPr>
      <w:r w:rsidRPr="0016642F">
        <w:t xml:space="preserve">Candidates for nomination for elector must file the written statement </w:t>
      </w:r>
      <w:r w:rsidR="001B7C60">
        <w:t xml:space="preserve">with </w:t>
      </w:r>
      <w:r w:rsidR="000E00A2">
        <w:t xml:space="preserve">Ben Slone, 3064 River Road West, Goochland, Virginia 23063, email </w:t>
      </w:r>
      <w:r w:rsidR="000E00A2" w:rsidRPr="000E00A2">
        <w:t>sloneb@fml.com</w:t>
      </w:r>
      <w:r w:rsidR="001B7C60">
        <w:t xml:space="preserve"> </w:t>
      </w:r>
      <w:r w:rsidRPr="0016642F">
        <w:t xml:space="preserve">by </w:t>
      </w:r>
      <w:r w:rsidR="00406B0D" w:rsidRPr="00406B0D">
        <w:rPr>
          <w:b/>
          <w:bCs/>
        </w:rPr>
        <w:t>April 1, 2020 at 5:00 p.m.</w:t>
      </w:r>
      <w:r w:rsidRPr="0016642F">
        <w:t xml:space="preserve"> and shall include with their written statement a check or evidence of payment of a </w:t>
      </w:r>
      <w:r w:rsidR="0016642F">
        <w:t>$500.00</w:t>
      </w:r>
      <w:r w:rsidRPr="0016642F">
        <w:t xml:space="preserve"> filing fee.</w:t>
      </w:r>
    </w:p>
    <w:p w14:paraId="68551D22" w14:textId="77777777" w:rsidR="00A9562B" w:rsidRDefault="00A9562B" w:rsidP="00213E23">
      <w:pPr>
        <w:spacing w:after="0" w:line="240" w:lineRule="auto"/>
      </w:pPr>
    </w:p>
    <w:p w14:paraId="244B90FF" w14:textId="7635E3F9" w:rsidR="00A9562B" w:rsidRDefault="00A9562B" w:rsidP="00A9562B">
      <w:pPr>
        <w:spacing w:after="0" w:line="240" w:lineRule="auto"/>
      </w:pPr>
      <w:r>
        <w:t xml:space="preserve">Candidates for election for member of the State Central Committee must file the written statement </w:t>
      </w:r>
      <w:r w:rsidR="001B7C60">
        <w:t xml:space="preserve">with </w:t>
      </w:r>
      <w:bookmarkStart w:id="0" w:name="_Hlk31707621"/>
      <w:r w:rsidR="000E00A2">
        <w:t xml:space="preserve">Ben Slone, 3064 River Road West, Goochland, Virginia 23063, email </w:t>
      </w:r>
      <w:r w:rsidR="000E00A2" w:rsidRPr="000E00A2">
        <w:t>sloneb@fml.com</w:t>
      </w:r>
      <w:bookmarkEnd w:id="0"/>
      <w:r w:rsidR="001B7C60">
        <w:t xml:space="preserve"> </w:t>
      </w:r>
      <w:r>
        <w:t xml:space="preserve">by </w:t>
      </w:r>
      <w:r w:rsidR="00406B0D" w:rsidRPr="00406B0D">
        <w:rPr>
          <w:b/>
          <w:bCs/>
        </w:rPr>
        <w:t>April 1, 2020 at 5:00 p.m.</w:t>
      </w:r>
      <w:r w:rsidRPr="00A9562B">
        <w:t xml:space="preserve"> and shall include with their written statement a check or evidence of payment of a $</w:t>
      </w:r>
      <w:r w:rsidR="00DB39D2">
        <w:t>2</w:t>
      </w:r>
      <w:r w:rsidR="0016642F">
        <w:t>5</w:t>
      </w:r>
      <w:r w:rsidR="00DB39D2">
        <w:t>0.00</w:t>
      </w:r>
      <w:r w:rsidRPr="00A9562B">
        <w:t xml:space="preserve"> filing fee.</w:t>
      </w:r>
    </w:p>
    <w:p w14:paraId="020652D8" w14:textId="77777777" w:rsidR="00A9562B" w:rsidRDefault="00A9562B" w:rsidP="00213E23">
      <w:pPr>
        <w:spacing w:after="0" w:line="240" w:lineRule="auto"/>
      </w:pPr>
    </w:p>
    <w:p w14:paraId="47A4D188" w14:textId="26F71B0F" w:rsidR="00213E23" w:rsidRDefault="00A9562B" w:rsidP="00213E23">
      <w:pPr>
        <w:spacing w:after="0" w:line="240" w:lineRule="auto"/>
      </w:pPr>
      <w:r>
        <w:t xml:space="preserve">Candidates for election as delegate or alternate delegate to the Republican National Convention must file the written statement </w:t>
      </w:r>
      <w:r w:rsidR="001B7C60">
        <w:t xml:space="preserve">with </w:t>
      </w:r>
      <w:r w:rsidR="000E00A2">
        <w:t xml:space="preserve">Ben Slone, 3064 River Road West, Goochland, Virginia 23063, email </w:t>
      </w:r>
      <w:r w:rsidR="000E00A2" w:rsidRPr="000E00A2">
        <w:t>sloneb@fml.com</w:t>
      </w:r>
      <w:r w:rsidR="000E00A2">
        <w:t xml:space="preserve"> </w:t>
      </w:r>
      <w:r>
        <w:t xml:space="preserve">by </w:t>
      </w:r>
      <w:r w:rsidR="00406B0D" w:rsidRPr="00406B0D">
        <w:rPr>
          <w:b/>
          <w:bCs/>
        </w:rPr>
        <w:t>April 1, 2020 at 5:00 p.m.</w:t>
      </w:r>
      <w:r>
        <w:t xml:space="preserve"> </w:t>
      </w:r>
      <w:r w:rsidRPr="00A9562B">
        <w:t>and shall include with their written statement a check or evidence of payment of a $</w:t>
      </w:r>
      <w:r w:rsidR="0016642F">
        <w:t>25</w:t>
      </w:r>
      <w:r w:rsidR="00DB39D2">
        <w:t>0</w:t>
      </w:r>
      <w:r w:rsidRPr="00A9562B">
        <w:t xml:space="preserve"> filing fee.</w:t>
      </w:r>
    </w:p>
    <w:p w14:paraId="19071691" w14:textId="77777777" w:rsidR="00A9562B" w:rsidRDefault="00A9562B" w:rsidP="00213E23">
      <w:pPr>
        <w:spacing w:after="0" w:line="240" w:lineRule="auto"/>
      </w:pPr>
    </w:p>
    <w:p w14:paraId="3AE0F124" w14:textId="77777777" w:rsidR="00A9562B" w:rsidRDefault="00A9562B" w:rsidP="00A9562B">
      <w:pPr>
        <w:spacing w:after="0" w:line="240" w:lineRule="auto"/>
        <w:jc w:val="center"/>
      </w:pPr>
      <w:r>
        <w:rPr>
          <w:u w:val="single"/>
        </w:rPr>
        <w:t>Publication</w:t>
      </w:r>
    </w:p>
    <w:p w14:paraId="628FC326" w14:textId="77777777" w:rsidR="00A9562B" w:rsidRDefault="00A9562B" w:rsidP="00A9562B">
      <w:pPr>
        <w:spacing w:after="0" w:line="240" w:lineRule="auto"/>
        <w:jc w:val="center"/>
      </w:pPr>
    </w:p>
    <w:p w14:paraId="403E772D" w14:textId="2588C54F" w:rsidR="00A9562B" w:rsidRDefault="00A9562B" w:rsidP="00AC3A33">
      <w:pPr>
        <w:spacing w:after="0" w:line="240" w:lineRule="auto"/>
      </w:pPr>
      <w:r>
        <w:t xml:space="preserve">This Call shall be posted on the </w:t>
      </w:r>
      <w:r w:rsidR="00AC3A33">
        <w:t xml:space="preserve">website of the Republican Party of Virginia </w:t>
      </w:r>
      <w:r w:rsidR="00DB39D2">
        <w:t>www.virginia.gop</w:t>
      </w:r>
      <w:r w:rsidR="00AC3A33">
        <w:t xml:space="preserve"> and issued by the District Chairman to the Chairman of all unit committees for units included in the District no later than </w:t>
      </w:r>
      <w:r w:rsidR="00406B0D">
        <w:t>March 3, 2020</w:t>
      </w:r>
      <w:r w:rsidR="00AC3A33">
        <w:t>.</w:t>
      </w:r>
    </w:p>
    <w:p w14:paraId="376EC22E" w14:textId="77777777" w:rsidR="00AC3A33" w:rsidRDefault="00AC3A33" w:rsidP="00A9562B">
      <w:pPr>
        <w:spacing w:after="0" w:line="240" w:lineRule="auto"/>
        <w:jc w:val="center"/>
      </w:pPr>
    </w:p>
    <w:p w14:paraId="2F1C2778" w14:textId="60160835" w:rsidR="00AC3A33" w:rsidRPr="00A9562B" w:rsidRDefault="00AC3A33" w:rsidP="00AC3A33">
      <w:pPr>
        <w:pBdr>
          <w:top w:val="single" w:sz="4" w:space="1" w:color="auto"/>
          <w:left w:val="single" w:sz="4" w:space="4" w:color="auto"/>
          <w:bottom w:val="single" w:sz="4" w:space="1" w:color="auto"/>
          <w:right w:val="single" w:sz="4" w:space="4" w:color="auto"/>
        </w:pBdr>
        <w:spacing w:after="0" w:line="240" w:lineRule="auto"/>
        <w:jc w:val="center"/>
      </w:pPr>
      <w:r>
        <w:t xml:space="preserve">Authorized and Paid for by </w:t>
      </w:r>
      <w:r w:rsidR="00DB39D2">
        <w:t>the Seventh Congressional District Republican Committee</w:t>
      </w:r>
      <w:r>
        <w:t>.</w:t>
      </w:r>
    </w:p>
    <w:sectPr w:rsidR="00AC3A33" w:rsidRPr="00A95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5E7E" w14:textId="77777777" w:rsidR="0067574A" w:rsidRDefault="0067574A" w:rsidP="005F4ECF">
      <w:pPr>
        <w:spacing w:after="0" w:line="240" w:lineRule="auto"/>
      </w:pPr>
      <w:r>
        <w:separator/>
      </w:r>
    </w:p>
  </w:endnote>
  <w:endnote w:type="continuationSeparator" w:id="0">
    <w:p w14:paraId="3FF7DCA2" w14:textId="77777777" w:rsidR="0067574A" w:rsidRDefault="0067574A" w:rsidP="005F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4DC1" w14:textId="77777777" w:rsidR="0067574A" w:rsidRDefault="0067574A" w:rsidP="005F4ECF">
      <w:pPr>
        <w:spacing w:after="0" w:line="240" w:lineRule="auto"/>
      </w:pPr>
      <w:r>
        <w:separator/>
      </w:r>
    </w:p>
  </w:footnote>
  <w:footnote w:type="continuationSeparator" w:id="0">
    <w:p w14:paraId="78612C61" w14:textId="77777777" w:rsidR="0067574A" w:rsidRDefault="0067574A" w:rsidP="005F4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64F87"/>
    <w:multiLevelType w:val="hybridMultilevel"/>
    <w:tmpl w:val="823A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CF"/>
    <w:rsid w:val="00091FBA"/>
    <w:rsid w:val="000B2096"/>
    <w:rsid w:val="000C7293"/>
    <w:rsid w:val="000E00A2"/>
    <w:rsid w:val="0011280D"/>
    <w:rsid w:val="0016642F"/>
    <w:rsid w:val="00171EFC"/>
    <w:rsid w:val="00172AC4"/>
    <w:rsid w:val="00183DE8"/>
    <w:rsid w:val="001B7C60"/>
    <w:rsid w:val="001C18A6"/>
    <w:rsid w:val="001D0FE5"/>
    <w:rsid w:val="00213E23"/>
    <w:rsid w:val="00264E17"/>
    <w:rsid w:val="00315EB2"/>
    <w:rsid w:val="00361E7E"/>
    <w:rsid w:val="003A72D1"/>
    <w:rsid w:val="00406B0D"/>
    <w:rsid w:val="00517E2B"/>
    <w:rsid w:val="0053104A"/>
    <w:rsid w:val="00543C63"/>
    <w:rsid w:val="00556F04"/>
    <w:rsid w:val="00564956"/>
    <w:rsid w:val="00573F2D"/>
    <w:rsid w:val="005F4ECF"/>
    <w:rsid w:val="0065778F"/>
    <w:rsid w:val="006631E8"/>
    <w:rsid w:val="006701DC"/>
    <w:rsid w:val="0067574A"/>
    <w:rsid w:val="006D5478"/>
    <w:rsid w:val="006F3F51"/>
    <w:rsid w:val="00775124"/>
    <w:rsid w:val="007925C5"/>
    <w:rsid w:val="007D786E"/>
    <w:rsid w:val="00853748"/>
    <w:rsid w:val="008E02C4"/>
    <w:rsid w:val="00943D2A"/>
    <w:rsid w:val="009A6E81"/>
    <w:rsid w:val="00A3276F"/>
    <w:rsid w:val="00A9562B"/>
    <w:rsid w:val="00AB614E"/>
    <w:rsid w:val="00AC3A33"/>
    <w:rsid w:val="00AD63AA"/>
    <w:rsid w:val="00B01519"/>
    <w:rsid w:val="00B17443"/>
    <w:rsid w:val="00B219DF"/>
    <w:rsid w:val="00B94B1F"/>
    <w:rsid w:val="00BC76FB"/>
    <w:rsid w:val="00C56370"/>
    <w:rsid w:val="00D45D32"/>
    <w:rsid w:val="00DB39D2"/>
    <w:rsid w:val="00DC2E24"/>
    <w:rsid w:val="00DF0E47"/>
    <w:rsid w:val="00E17A7C"/>
    <w:rsid w:val="00E30D06"/>
    <w:rsid w:val="00E35296"/>
    <w:rsid w:val="00E360BF"/>
    <w:rsid w:val="00E714F6"/>
    <w:rsid w:val="00EA599A"/>
    <w:rsid w:val="00F87537"/>
    <w:rsid w:val="00FA1FD4"/>
    <w:rsid w:val="00FA2846"/>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11C2"/>
  <w15:chartTrackingRefBased/>
  <w15:docId w15:val="{C32F9B52-A5E7-47D2-9814-43C1DF82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ECF"/>
  </w:style>
  <w:style w:type="paragraph" w:styleId="Footer">
    <w:name w:val="footer"/>
    <w:basedOn w:val="Normal"/>
    <w:link w:val="FooterChar"/>
    <w:uiPriority w:val="99"/>
    <w:unhideWhenUsed/>
    <w:rsid w:val="005F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ECF"/>
  </w:style>
  <w:style w:type="paragraph" w:styleId="ListParagraph">
    <w:name w:val="List Paragraph"/>
    <w:basedOn w:val="Normal"/>
    <w:uiPriority w:val="34"/>
    <w:qFormat/>
    <w:rsid w:val="005F4ECF"/>
    <w:pPr>
      <w:ind w:left="720"/>
      <w:contextualSpacing/>
    </w:pPr>
  </w:style>
  <w:style w:type="character" w:styleId="Hyperlink">
    <w:name w:val="Hyperlink"/>
    <w:basedOn w:val="DefaultParagraphFont"/>
    <w:uiPriority w:val="99"/>
    <w:unhideWhenUsed/>
    <w:rsid w:val="000E00A2"/>
    <w:rPr>
      <w:color w:val="0563C1"/>
      <w:u w:val="single"/>
    </w:rPr>
  </w:style>
  <w:style w:type="character" w:styleId="UnresolvedMention">
    <w:name w:val="Unresolved Mention"/>
    <w:basedOn w:val="DefaultParagraphFont"/>
    <w:uiPriority w:val="99"/>
    <w:semiHidden/>
    <w:unhideWhenUsed/>
    <w:rsid w:val="00573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963927">
      <w:bodyDiv w:val="1"/>
      <w:marLeft w:val="0"/>
      <w:marRight w:val="0"/>
      <w:marTop w:val="0"/>
      <w:marBottom w:val="0"/>
      <w:divBdr>
        <w:top w:val="none" w:sz="0" w:space="0" w:color="auto"/>
        <w:left w:val="none" w:sz="0" w:space="0" w:color="auto"/>
        <w:bottom w:val="none" w:sz="0" w:space="0" w:color="auto"/>
        <w:right w:val="none" w:sz="0" w:space="0" w:color="auto"/>
      </w:divBdr>
    </w:div>
    <w:div w:id="1586499737">
      <w:bodyDiv w:val="1"/>
      <w:marLeft w:val="0"/>
      <w:marRight w:val="0"/>
      <w:marTop w:val="0"/>
      <w:marBottom w:val="0"/>
      <w:divBdr>
        <w:top w:val="none" w:sz="0" w:space="0" w:color="auto"/>
        <w:left w:val="none" w:sz="0" w:space="0" w:color="auto"/>
        <w:bottom w:val="none" w:sz="0" w:space="0" w:color="auto"/>
        <w:right w:val="none" w:sz="0" w:space="0" w:color="auto"/>
      </w:divBdr>
    </w:div>
    <w:div w:id="1898664233">
      <w:bodyDiv w:val="1"/>
      <w:marLeft w:val="0"/>
      <w:marRight w:val="0"/>
      <w:marTop w:val="0"/>
      <w:marBottom w:val="0"/>
      <w:divBdr>
        <w:top w:val="none" w:sz="0" w:space="0" w:color="auto"/>
        <w:left w:val="none" w:sz="0" w:space="0" w:color="auto"/>
        <w:bottom w:val="none" w:sz="0" w:space="0" w:color="auto"/>
        <w:right w:val="none" w:sz="0" w:space="0" w:color="auto"/>
      </w:divBdr>
    </w:div>
    <w:div w:id="21209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Graven Craig</cp:lastModifiedBy>
  <cp:revision>2</cp:revision>
  <dcterms:created xsi:type="dcterms:W3CDTF">2020-07-05T16:28:00Z</dcterms:created>
  <dcterms:modified xsi:type="dcterms:W3CDTF">2020-07-05T16:28:00Z</dcterms:modified>
</cp:coreProperties>
</file>